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794"/>
      </w:tblGrid>
      <w:tr w:rsidR="001A2E64" w:rsidRPr="00985522" w14:paraId="01054E16" w14:textId="77777777" w:rsidTr="001A2E64">
        <w:trPr>
          <w:trHeight w:val="558"/>
        </w:trPr>
        <w:tc>
          <w:tcPr>
            <w:tcW w:w="10794" w:type="dxa"/>
            <w:tcBorders>
              <w:top w:val="nil"/>
              <w:left w:val="nil"/>
              <w:bottom w:val="nil"/>
              <w:right w:val="nil"/>
            </w:tcBorders>
            <w:shd w:val="clear" w:color="auto" w:fill="auto"/>
          </w:tcPr>
          <w:bookmarkStart w:id="0" w:name="_Hlk112079445"/>
          <w:p w14:paraId="1217A44A" w14:textId="27745881" w:rsidR="00F06133" w:rsidRPr="00985522" w:rsidRDefault="00654C3A" w:rsidP="00015041">
            <w:pPr>
              <w:ind w:firstLineChars="50" w:firstLine="160"/>
              <w:jc w:val="center"/>
              <w:rPr>
                <w:rFonts w:ascii="Times New Roman" w:eastAsia="標楷體" w:hAnsi="Times New Roman"/>
                <w:sz w:val="32"/>
                <w:szCs w:val="32"/>
                <w:shd w:val="pct15" w:color="auto" w:fill="FFFFFF"/>
              </w:rPr>
            </w:pPr>
            <w:r w:rsidRPr="00985522">
              <w:rPr>
                <w:rFonts w:ascii="Times New Roman" w:eastAsia="標楷體" w:hAnsi="Times New Roman"/>
                <w:b/>
                <w:noProof/>
                <w:color w:val="FF0000"/>
                <w:sz w:val="32"/>
                <w:szCs w:val="32"/>
              </w:rPr>
              <mc:AlternateContent>
                <mc:Choice Requires="wps">
                  <w:drawing>
                    <wp:anchor distT="4294967295" distB="4294967295" distL="114300" distR="114300" simplePos="0" relativeHeight="251658240" behindDoc="0" locked="0" layoutInCell="1" allowOverlap="1" wp14:anchorId="07A1F562" wp14:editId="6B4F6952">
                      <wp:simplePos x="0" y="0"/>
                      <wp:positionH relativeFrom="column">
                        <wp:posOffset>-13335</wp:posOffset>
                      </wp:positionH>
                      <wp:positionV relativeFrom="paragraph">
                        <wp:posOffset>75564</wp:posOffset>
                      </wp:positionV>
                      <wp:extent cx="6847205" cy="0"/>
                      <wp:effectExtent l="0" t="0" r="0" b="0"/>
                      <wp:wrapNone/>
                      <wp:docPr id="1"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472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28DA97" id="Line 47" o:spid="_x0000_s1026" style="position:absolute;z-index:251658240;visibility:visible;mso-wrap-style:square;mso-width-percent:0;mso-height-percent:0;mso-wrap-distance-left:9pt;mso-wrap-distance-top:.omm;mso-wrap-distance-right:9pt;mso-wrap-distance-bottom:.omm;mso-position-horizontal:absolute;mso-position-horizontal-relative:text;mso-position-vertical:absolute;mso-position-vertical-relative:text;mso-width-percent:0;mso-height-percent:0;mso-width-relative:page;mso-height-relative:page" from="-1.05pt,5.95pt" to="538.1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">
                      <o:lock v:ext="edit" shapetype="f"/>
                    </v:line>
                  </w:pict>
                </mc:Fallback>
              </mc:AlternateContent>
            </w:r>
            <w:r w:rsidRPr="00985522">
              <w:rPr>
                <w:rFonts w:ascii="Times New Roman" w:eastAsia="標楷體" w:hAnsi="Times New Roman"/>
                <w:b/>
                <w:bCs/>
                <w:iCs/>
                <w:noProof/>
                <w:color w:val="FF0000"/>
                <w:sz w:val="32"/>
                <w:szCs w:val="32"/>
              </w:rPr>
              <mc:AlternateContent>
                <mc:Choice Requires="wps">
                  <w:drawing>
                    <wp:anchor distT="4294967295" distB="4294967295" distL="114300" distR="114300" simplePos="0" relativeHeight="251657216" behindDoc="0" locked="0" layoutInCell="1" allowOverlap="1" wp14:anchorId="60885BE2" wp14:editId="6A39D8EC">
                      <wp:simplePos x="0" y="0"/>
                      <wp:positionH relativeFrom="column">
                        <wp:posOffset>-3175</wp:posOffset>
                      </wp:positionH>
                      <wp:positionV relativeFrom="paragraph">
                        <wp:posOffset>400684</wp:posOffset>
                      </wp:positionV>
                      <wp:extent cx="6847205" cy="0"/>
                      <wp:effectExtent l="0" t="0" r="0" b="0"/>
                      <wp:wrapNone/>
                      <wp:docPr id="7"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472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704F72" id="Line 47" o:spid="_x0000_s1026" style="position:absolute;z-index:251657216;visibility:visible;mso-wrap-style:square;mso-width-percent:0;mso-height-percent:0;mso-wrap-distance-left:9pt;mso-wrap-distance-top:.omm;mso-wrap-distance-right:9pt;mso-wrap-distance-bottom:.omm;mso-position-horizontal:absolute;mso-position-horizontal-relative:text;mso-position-vertical:absolute;mso-position-vertical-relative:text;mso-width-percent:0;mso-height-percent:0;mso-width-relative:page;mso-height-relative:page" from="-.25pt,31.55pt" to="538.9pt,3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">
                      <o:lock v:ext="edit" shapetype="f"/>
                    </v:line>
                  </w:pict>
                </mc:Fallback>
              </mc:AlternateContent>
            </w:r>
            <w:r w:rsidR="006B3D0C">
              <w:rPr>
                <w:rFonts w:ascii="Times New Roman" w:eastAsia="標楷體" w:hAnsi="Times New Roman" w:hint="eastAsia"/>
                <w:sz w:val="32"/>
                <w:szCs w:val="32"/>
              </w:rPr>
              <w:t>7</w:t>
            </w:r>
            <w:r w:rsidR="006B3D0C">
              <w:rPr>
                <w:rFonts w:ascii="Times New Roman" w:eastAsia="標楷體" w:hAnsi="Times New Roman" w:hint="eastAsia"/>
                <w:sz w:val="32"/>
                <w:szCs w:val="32"/>
              </w:rPr>
              <w:t>月</w:t>
            </w:r>
            <w:r w:rsidR="006B3D0C">
              <w:rPr>
                <w:rFonts w:ascii="Times New Roman" w:eastAsia="標楷體" w:hAnsi="Times New Roman" w:hint="eastAsia"/>
                <w:sz w:val="32"/>
                <w:szCs w:val="32"/>
              </w:rPr>
              <w:t>12</w:t>
            </w:r>
            <w:r w:rsidR="006B3D0C">
              <w:rPr>
                <w:rFonts w:ascii="Times New Roman" w:eastAsia="標楷體" w:hAnsi="Times New Roman" w:hint="eastAsia"/>
                <w:sz w:val="32"/>
                <w:szCs w:val="32"/>
              </w:rPr>
              <w:t>日</w:t>
            </w:r>
            <w:proofErr w:type="gramStart"/>
            <w:r w:rsidR="00C43793" w:rsidRPr="00985522">
              <w:rPr>
                <w:rFonts w:ascii="Times New Roman" w:eastAsia="標楷體" w:hAnsi="Times New Roman"/>
                <w:sz w:val="32"/>
                <w:szCs w:val="32"/>
              </w:rPr>
              <w:t>（</w:t>
            </w:r>
            <w:proofErr w:type="gramEnd"/>
            <w:r w:rsidR="00F65CB3">
              <w:rPr>
                <w:rFonts w:ascii="Times New Roman" w:eastAsia="標楷體" w:hAnsi="Times New Roman" w:hint="eastAsia"/>
                <w:sz w:val="32"/>
                <w:szCs w:val="32"/>
              </w:rPr>
              <w:t>Sat.</w:t>
            </w:r>
            <w:r w:rsidR="00C43793" w:rsidRPr="00985522">
              <w:rPr>
                <w:rFonts w:ascii="Times New Roman" w:eastAsia="標楷體" w:hAnsi="Times New Roman"/>
                <w:sz w:val="32"/>
                <w:szCs w:val="32"/>
              </w:rPr>
              <w:t>）</w:t>
            </w:r>
            <w:r w:rsidR="00CD0DA4" w:rsidRPr="00985522">
              <w:rPr>
                <w:rFonts w:ascii="Times New Roman" w:eastAsia="標楷體" w:hAnsi="Times New Roman"/>
                <w:sz w:val="32"/>
                <w:szCs w:val="32"/>
              </w:rPr>
              <w:t xml:space="preserve">  </w:t>
            </w:r>
            <w:r w:rsidR="00F42C8D">
              <w:rPr>
                <w:rFonts w:ascii="Times New Roman" w:eastAsia="標楷體" w:hAnsi="Times New Roman" w:hint="eastAsia"/>
                <w:sz w:val="32"/>
                <w:szCs w:val="32"/>
              </w:rPr>
              <w:t xml:space="preserve">  </w:t>
            </w:r>
            <w:r w:rsidR="00CD0DA4" w:rsidRPr="00985522">
              <w:rPr>
                <w:rFonts w:ascii="Times New Roman" w:eastAsia="標楷體" w:hAnsi="Times New Roman"/>
                <w:sz w:val="32"/>
                <w:szCs w:val="32"/>
              </w:rPr>
              <w:t xml:space="preserve">      </w:t>
            </w:r>
            <w:r w:rsidR="006B3D0C">
              <w:rPr>
                <w:rFonts w:ascii="Times New Roman" w:eastAsia="標楷體" w:hAnsi="Times New Roman" w:hint="eastAsia"/>
                <w:sz w:val="32"/>
                <w:szCs w:val="32"/>
              </w:rPr>
              <w:t>08</w:t>
            </w:r>
            <w:r w:rsidR="00B96825">
              <w:rPr>
                <w:rFonts w:ascii="Times New Roman" w:eastAsia="標楷體" w:hAnsi="Times New Roman"/>
                <w:sz w:val="32"/>
                <w:szCs w:val="32"/>
              </w:rPr>
              <w:t>:30-</w:t>
            </w:r>
            <w:r w:rsidR="006B3D0C">
              <w:rPr>
                <w:rFonts w:ascii="Times New Roman" w:eastAsia="標楷體" w:hAnsi="Times New Roman" w:hint="eastAsia"/>
                <w:sz w:val="32"/>
                <w:szCs w:val="32"/>
              </w:rPr>
              <w:t>10</w:t>
            </w:r>
            <w:r w:rsidR="00B82E31">
              <w:rPr>
                <w:rFonts w:ascii="Times New Roman" w:eastAsia="標楷體" w:hAnsi="Times New Roman" w:hint="eastAsia"/>
                <w:sz w:val="32"/>
                <w:szCs w:val="32"/>
              </w:rPr>
              <w:t>:</w:t>
            </w:r>
            <w:r w:rsidR="00B66826">
              <w:rPr>
                <w:rFonts w:ascii="Times New Roman" w:eastAsia="標楷體" w:hAnsi="Times New Roman" w:hint="eastAsia"/>
                <w:sz w:val="32"/>
                <w:szCs w:val="32"/>
              </w:rPr>
              <w:t>0</w:t>
            </w:r>
            <w:r w:rsidR="00B82E31">
              <w:rPr>
                <w:rFonts w:ascii="Times New Roman" w:eastAsia="標楷體" w:hAnsi="Times New Roman" w:hint="eastAsia"/>
                <w:sz w:val="32"/>
                <w:szCs w:val="32"/>
              </w:rPr>
              <w:t>0</w:t>
            </w:r>
            <w:r w:rsidR="001A2E64" w:rsidRPr="00985522">
              <w:rPr>
                <w:rFonts w:ascii="Times New Roman" w:eastAsia="標楷體" w:hAnsi="Times New Roman"/>
                <w:sz w:val="32"/>
                <w:szCs w:val="32"/>
              </w:rPr>
              <w:t xml:space="preserve">       </w:t>
            </w:r>
            <w:r w:rsidR="0061051D" w:rsidRPr="00985522">
              <w:rPr>
                <w:rFonts w:ascii="Times New Roman" w:eastAsia="標楷體" w:hAnsi="Times New Roman"/>
                <w:sz w:val="32"/>
                <w:szCs w:val="32"/>
              </w:rPr>
              <w:t xml:space="preserve"> </w:t>
            </w:r>
            <w:r w:rsidR="0061051D" w:rsidRPr="006B3D0C">
              <w:rPr>
                <w:rFonts w:ascii="標楷體" w:eastAsia="標楷體" w:hAnsi="標楷體"/>
                <w:sz w:val="32"/>
                <w:szCs w:val="32"/>
              </w:rPr>
              <w:t xml:space="preserve"> </w:t>
            </w:r>
            <w:proofErr w:type="gramStart"/>
            <w:r w:rsidR="006B3D0C" w:rsidRPr="006B3D0C">
              <w:rPr>
                <w:rFonts w:ascii="標楷體" w:eastAsia="標楷體" w:hAnsi="標楷體"/>
                <w:bCs/>
                <w:sz w:val="32"/>
                <w:szCs w:val="32"/>
              </w:rPr>
              <w:t>皇喜會議室</w:t>
            </w:r>
            <w:proofErr w:type="gramEnd"/>
            <w:r w:rsidR="006B3D0C" w:rsidRPr="00C16D5A">
              <w:rPr>
                <w:bCs/>
                <w:sz w:val="26"/>
                <w:szCs w:val="26"/>
              </w:rPr>
              <w:t>AB</w:t>
            </w:r>
          </w:p>
          <w:p w14:paraId="30066960" w14:textId="43A51EF2" w:rsidR="001A2E64" w:rsidRPr="00985522" w:rsidRDefault="006B3D0C" w:rsidP="00015041">
            <w:pPr>
              <w:ind w:firstLineChars="50" w:firstLine="180"/>
              <w:jc w:val="center"/>
              <w:rPr>
                <w:rFonts w:ascii="Times New Roman" w:eastAsia="標楷體" w:hAnsi="Times New Roman"/>
                <w:sz w:val="32"/>
                <w:szCs w:val="32"/>
                <w:shd w:val="pct15" w:color="auto" w:fill="FFFFFF"/>
              </w:rPr>
            </w:pPr>
            <w:r w:rsidRPr="006B3D0C">
              <w:rPr>
                <w:rFonts w:ascii="Times New Roman" w:eastAsia="標楷體" w:hAnsi="Times New Roman"/>
                <w:b/>
                <w:bCs/>
                <w:color w:val="0070C0"/>
                <w:sz w:val="36"/>
                <w:szCs w:val="36"/>
                <w:lang w:val="fr-FR"/>
              </w:rPr>
              <w:t xml:space="preserve">PCI for </w:t>
            </w:r>
            <w:r w:rsidR="00927175">
              <w:rPr>
                <w:rFonts w:ascii="Times New Roman" w:eastAsia="標楷體" w:hAnsi="Times New Roman" w:hint="eastAsia"/>
                <w:b/>
                <w:bCs/>
                <w:color w:val="0070C0"/>
                <w:sz w:val="36"/>
                <w:szCs w:val="36"/>
                <w:lang w:val="fr-FR"/>
              </w:rPr>
              <w:t>P</w:t>
            </w:r>
            <w:r w:rsidRPr="006B3D0C">
              <w:rPr>
                <w:rFonts w:ascii="Times New Roman" w:eastAsia="標楷體" w:hAnsi="Times New Roman"/>
                <w:b/>
                <w:bCs/>
                <w:color w:val="0070C0"/>
                <w:sz w:val="36"/>
                <w:szCs w:val="36"/>
                <w:lang w:val="fr-FR"/>
              </w:rPr>
              <w:t xml:space="preserve">atients with </w:t>
            </w:r>
            <w:r w:rsidR="00927175">
              <w:rPr>
                <w:rFonts w:ascii="Times New Roman" w:eastAsia="標楷體" w:hAnsi="Times New Roman" w:hint="eastAsia"/>
                <w:b/>
                <w:bCs/>
                <w:color w:val="0070C0"/>
                <w:sz w:val="36"/>
                <w:szCs w:val="36"/>
                <w:lang w:val="fr-FR"/>
              </w:rPr>
              <w:t>P</w:t>
            </w:r>
            <w:r w:rsidRPr="006B3D0C">
              <w:rPr>
                <w:rFonts w:ascii="Times New Roman" w:eastAsia="標楷體" w:hAnsi="Times New Roman"/>
                <w:b/>
                <w:bCs/>
                <w:color w:val="0070C0"/>
                <w:sz w:val="36"/>
                <w:szCs w:val="36"/>
                <w:lang w:val="fr-FR"/>
              </w:rPr>
              <w:t>rior TAVI</w:t>
            </w:r>
          </w:p>
        </w:tc>
      </w:tr>
    </w:tbl>
    <w:p w14:paraId="61F90752" w14:textId="77777777" w:rsidR="00CB083C" w:rsidRPr="00985522" w:rsidRDefault="00CB083C" w:rsidP="00CB083C">
      <w:pPr>
        <w:rPr>
          <w:rFonts w:ascii="Times New Roman" w:eastAsia="標楷體" w:hAnsi="Times New Roman"/>
          <w:bCs/>
          <w:iCs/>
          <w:sz w:val="26"/>
          <w:szCs w:val="26"/>
          <w:lang w:val="fr-F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977"/>
        <w:gridCol w:w="3495"/>
        <w:gridCol w:w="2402"/>
      </w:tblGrid>
      <w:tr w:rsidR="00F42C8D" w:rsidRPr="00B96825" w14:paraId="440535B1" w14:textId="40088D9E" w:rsidTr="00F42C8D">
        <w:trPr>
          <w:trHeight w:val="720"/>
        </w:trPr>
        <w:tc>
          <w:tcPr>
            <w:tcW w:w="1701" w:type="dxa"/>
            <w:shd w:val="clear" w:color="auto" w:fill="FBE4D5" w:themeFill="accent2" w:themeFillTint="33"/>
            <w:vAlign w:val="center"/>
          </w:tcPr>
          <w:p w14:paraId="15D07073" w14:textId="77777777" w:rsidR="00F42C8D" w:rsidRPr="00B96825" w:rsidRDefault="00F42C8D" w:rsidP="00911D87">
            <w:pPr>
              <w:jc w:val="center"/>
              <w:rPr>
                <w:rFonts w:ascii="Times New Roman" w:eastAsia="標楷體" w:hAnsi="Times New Roman"/>
                <w:b/>
                <w:bCs/>
                <w:iCs/>
                <w:color w:val="000000"/>
                <w:sz w:val="26"/>
                <w:szCs w:val="26"/>
              </w:rPr>
            </w:pPr>
            <w:bookmarkStart w:id="1" w:name="_Hlk111643971"/>
            <w:bookmarkEnd w:id="0"/>
            <w:r w:rsidRPr="00B96825">
              <w:rPr>
                <w:rFonts w:ascii="Times New Roman" w:eastAsia="標楷體" w:hAnsi="Times New Roman"/>
                <w:b/>
                <w:bCs/>
                <w:iCs/>
                <w:color w:val="000000"/>
                <w:sz w:val="26"/>
                <w:szCs w:val="26"/>
              </w:rPr>
              <w:t>時</w:t>
            </w:r>
            <w:r w:rsidRPr="00B96825">
              <w:rPr>
                <w:rFonts w:ascii="Times New Roman" w:eastAsia="標楷體" w:hAnsi="Times New Roman"/>
                <w:b/>
                <w:bCs/>
                <w:iCs/>
                <w:color w:val="000000"/>
                <w:sz w:val="26"/>
                <w:szCs w:val="26"/>
              </w:rPr>
              <w:t xml:space="preserve"> </w:t>
            </w:r>
            <w:r w:rsidRPr="00B96825">
              <w:rPr>
                <w:rFonts w:ascii="Times New Roman" w:eastAsia="標楷體" w:hAnsi="Times New Roman"/>
                <w:b/>
                <w:bCs/>
                <w:iCs/>
                <w:color w:val="000000"/>
                <w:sz w:val="26"/>
                <w:szCs w:val="26"/>
              </w:rPr>
              <w:t>間</w:t>
            </w:r>
          </w:p>
        </w:tc>
        <w:tc>
          <w:tcPr>
            <w:tcW w:w="2977" w:type="dxa"/>
            <w:shd w:val="clear" w:color="auto" w:fill="FBE4D5" w:themeFill="accent2" w:themeFillTint="33"/>
            <w:vAlign w:val="center"/>
          </w:tcPr>
          <w:p w14:paraId="7876AA6A" w14:textId="0582CC28" w:rsidR="00F42C8D" w:rsidRPr="00B96825" w:rsidRDefault="00F42C8D" w:rsidP="00911D87">
            <w:pPr>
              <w:jc w:val="center"/>
              <w:rPr>
                <w:rFonts w:ascii="Times New Roman" w:eastAsia="標楷體" w:hAnsi="Times New Roman"/>
                <w:b/>
                <w:bCs/>
                <w:iCs/>
                <w:color w:val="000000"/>
                <w:sz w:val="26"/>
                <w:szCs w:val="26"/>
              </w:rPr>
            </w:pPr>
            <w:r>
              <w:rPr>
                <w:rFonts w:ascii="Times New Roman" w:eastAsia="標楷體" w:hAnsi="Times New Roman" w:hint="eastAsia"/>
                <w:b/>
                <w:bCs/>
                <w:iCs/>
                <w:color w:val="000000"/>
                <w:sz w:val="26"/>
                <w:szCs w:val="26"/>
              </w:rPr>
              <w:t>Speaker</w:t>
            </w:r>
          </w:p>
        </w:tc>
        <w:tc>
          <w:tcPr>
            <w:tcW w:w="3495" w:type="dxa"/>
            <w:shd w:val="clear" w:color="auto" w:fill="FBE4D5" w:themeFill="accent2" w:themeFillTint="33"/>
            <w:vAlign w:val="center"/>
          </w:tcPr>
          <w:p w14:paraId="7B749F03" w14:textId="40675463" w:rsidR="00F42C8D" w:rsidRPr="00B96825" w:rsidRDefault="00F42C8D" w:rsidP="00911D87">
            <w:pPr>
              <w:jc w:val="center"/>
              <w:rPr>
                <w:rFonts w:ascii="Times New Roman" w:eastAsia="標楷體" w:hAnsi="Times New Roman"/>
                <w:b/>
                <w:bCs/>
                <w:iCs/>
                <w:color w:val="000000"/>
                <w:sz w:val="26"/>
                <w:szCs w:val="26"/>
              </w:rPr>
            </w:pPr>
            <w:r>
              <w:rPr>
                <w:rFonts w:ascii="Times New Roman" w:eastAsia="標楷體" w:hAnsi="Times New Roman" w:hint="eastAsia"/>
                <w:b/>
                <w:bCs/>
                <w:iCs/>
                <w:color w:val="000000"/>
                <w:sz w:val="26"/>
                <w:szCs w:val="26"/>
              </w:rPr>
              <w:t>Lecture Title</w:t>
            </w:r>
          </w:p>
        </w:tc>
        <w:tc>
          <w:tcPr>
            <w:tcW w:w="2402" w:type="dxa"/>
            <w:shd w:val="clear" w:color="auto" w:fill="FBE4D5" w:themeFill="accent2" w:themeFillTint="33"/>
            <w:vAlign w:val="center"/>
          </w:tcPr>
          <w:p w14:paraId="232DAABC" w14:textId="477E9C65" w:rsidR="00F42C8D" w:rsidRPr="00B96825" w:rsidRDefault="00F42C8D" w:rsidP="00F42C8D">
            <w:pPr>
              <w:jc w:val="center"/>
              <w:rPr>
                <w:rFonts w:ascii="Times New Roman" w:eastAsia="標楷體" w:hAnsi="Times New Roman"/>
                <w:b/>
                <w:bCs/>
                <w:iCs/>
                <w:color w:val="000000"/>
                <w:sz w:val="26"/>
                <w:szCs w:val="26"/>
              </w:rPr>
            </w:pPr>
            <w:r>
              <w:rPr>
                <w:rFonts w:ascii="Times New Roman" w:eastAsia="標楷體" w:hAnsi="Times New Roman" w:hint="eastAsia"/>
                <w:b/>
                <w:bCs/>
                <w:iCs/>
                <w:color w:val="000000"/>
                <w:sz w:val="26"/>
                <w:szCs w:val="26"/>
              </w:rPr>
              <w:t>Moderator</w:t>
            </w:r>
          </w:p>
        </w:tc>
      </w:tr>
      <w:tr w:rsidR="00133A26" w:rsidRPr="00B96825" w14:paraId="5466CB55" w14:textId="77777777" w:rsidTr="00911D87">
        <w:trPr>
          <w:trHeight w:val="737"/>
        </w:trPr>
        <w:tc>
          <w:tcPr>
            <w:tcW w:w="1701" w:type="dxa"/>
            <w:shd w:val="clear" w:color="auto" w:fill="auto"/>
            <w:vAlign w:val="center"/>
          </w:tcPr>
          <w:p w14:paraId="16E9AE08" w14:textId="4B75B87E" w:rsidR="00133A26" w:rsidRPr="00B96825" w:rsidRDefault="006B3D0C" w:rsidP="00911D87">
            <w:pPr>
              <w:jc w:val="center"/>
              <w:rPr>
                <w:rFonts w:ascii="Times New Roman" w:eastAsia="標楷體" w:hAnsi="Times New Roman"/>
                <w:bCs/>
                <w:iCs/>
                <w:color w:val="000000"/>
                <w:sz w:val="26"/>
                <w:szCs w:val="26"/>
              </w:rPr>
            </w:pPr>
            <w:r>
              <w:rPr>
                <w:rFonts w:ascii="Times New Roman" w:eastAsia="標楷體" w:hAnsi="Times New Roman" w:hint="eastAsia"/>
                <w:bCs/>
                <w:iCs/>
                <w:color w:val="000000"/>
                <w:sz w:val="26"/>
                <w:szCs w:val="26"/>
              </w:rPr>
              <w:t>08</w:t>
            </w:r>
            <w:r w:rsidR="00B66826">
              <w:rPr>
                <w:rFonts w:ascii="Times New Roman" w:eastAsia="標楷體" w:hAnsi="Times New Roman" w:hint="eastAsia"/>
                <w:bCs/>
                <w:iCs/>
                <w:color w:val="000000"/>
                <w:sz w:val="26"/>
                <w:szCs w:val="26"/>
              </w:rPr>
              <w:t>:30</w:t>
            </w:r>
          </w:p>
        </w:tc>
        <w:tc>
          <w:tcPr>
            <w:tcW w:w="8874" w:type="dxa"/>
            <w:gridSpan w:val="3"/>
            <w:shd w:val="clear" w:color="auto" w:fill="auto"/>
            <w:vAlign w:val="center"/>
          </w:tcPr>
          <w:p w14:paraId="1DC61D82" w14:textId="407E0AAB" w:rsidR="00133A26" w:rsidRPr="00B96825" w:rsidRDefault="00133A26" w:rsidP="00911D87">
            <w:pPr>
              <w:rPr>
                <w:rFonts w:ascii="Times New Roman" w:eastAsia="標楷體" w:hAnsi="Times New Roman"/>
                <w:bCs/>
                <w:iCs/>
                <w:color w:val="000000"/>
                <w:sz w:val="26"/>
                <w:szCs w:val="26"/>
              </w:rPr>
            </w:pPr>
            <w:r w:rsidRPr="00B96825">
              <w:rPr>
                <w:rFonts w:ascii="Times New Roman" w:eastAsia="標楷體" w:hAnsi="Times New Roman"/>
                <w:bCs/>
                <w:iCs/>
                <w:color w:val="000000"/>
                <w:sz w:val="26"/>
                <w:szCs w:val="26"/>
              </w:rPr>
              <w:t xml:space="preserve"> </w:t>
            </w:r>
            <w:r w:rsidR="006A69AF">
              <w:rPr>
                <w:rFonts w:ascii="Times New Roman" w:eastAsia="標楷體" w:hAnsi="Times New Roman"/>
                <w:bCs/>
                <w:iCs/>
                <w:color w:val="000000"/>
                <w:sz w:val="26"/>
                <w:szCs w:val="26"/>
              </w:rPr>
              <w:t xml:space="preserve"> </w:t>
            </w:r>
            <w:r w:rsidR="00BC7D73">
              <w:rPr>
                <w:rFonts w:ascii="Times New Roman" w:eastAsia="標楷體" w:hAnsi="Times New Roman" w:hint="eastAsia"/>
                <w:bCs/>
                <w:iCs/>
                <w:color w:val="000000"/>
                <w:sz w:val="26"/>
                <w:szCs w:val="26"/>
              </w:rPr>
              <w:t xml:space="preserve">Opening  </w:t>
            </w:r>
            <w:r w:rsidR="005857CF">
              <w:rPr>
                <w:rFonts w:ascii="Times New Roman" w:eastAsia="標楷體" w:hAnsi="Times New Roman" w:hint="eastAsia"/>
                <w:bCs/>
                <w:iCs/>
                <w:color w:val="000000"/>
                <w:sz w:val="26"/>
                <w:szCs w:val="26"/>
              </w:rPr>
              <w:t>高憲立</w:t>
            </w:r>
            <w:r w:rsidR="005857CF">
              <w:rPr>
                <w:rFonts w:ascii="Times New Roman" w:eastAsia="標楷體" w:hAnsi="Times New Roman" w:hint="eastAsia"/>
                <w:bCs/>
                <w:iCs/>
                <w:color w:val="000000"/>
                <w:sz w:val="26"/>
                <w:szCs w:val="26"/>
              </w:rPr>
              <w:t xml:space="preserve"> </w:t>
            </w:r>
            <w:r w:rsidR="005857CF">
              <w:rPr>
                <w:rFonts w:ascii="Times New Roman" w:eastAsia="標楷體" w:hAnsi="Times New Roman" w:hint="eastAsia"/>
                <w:bCs/>
                <w:iCs/>
                <w:color w:val="000000"/>
                <w:sz w:val="26"/>
                <w:szCs w:val="26"/>
              </w:rPr>
              <w:t>理事長</w:t>
            </w:r>
            <w:r w:rsidR="00867528">
              <w:rPr>
                <w:rFonts w:ascii="Times New Roman" w:eastAsia="標楷體" w:hAnsi="Times New Roman"/>
                <w:bCs/>
                <w:iCs/>
                <w:color w:val="000000"/>
                <w:sz w:val="26"/>
                <w:szCs w:val="26"/>
              </w:rPr>
              <w:t xml:space="preserve"> </w:t>
            </w:r>
            <w:r w:rsidR="00B82E31">
              <w:rPr>
                <w:rFonts w:ascii="Times New Roman" w:eastAsia="標楷體" w:hAnsi="Times New Roman" w:hint="eastAsia"/>
                <w:bCs/>
                <w:iCs/>
                <w:color w:val="000000"/>
                <w:sz w:val="26"/>
                <w:szCs w:val="26"/>
              </w:rPr>
              <w:t xml:space="preserve"> </w:t>
            </w:r>
          </w:p>
        </w:tc>
      </w:tr>
      <w:tr w:rsidR="00F42C8D" w:rsidRPr="00B96825" w14:paraId="185CB036" w14:textId="4BDA7475" w:rsidTr="00F42C8D">
        <w:trPr>
          <w:trHeight w:val="816"/>
        </w:trPr>
        <w:tc>
          <w:tcPr>
            <w:tcW w:w="1701" w:type="dxa"/>
            <w:shd w:val="clear" w:color="auto" w:fill="auto"/>
            <w:vAlign w:val="center"/>
          </w:tcPr>
          <w:p w14:paraId="0693642F" w14:textId="536A22BA" w:rsidR="00F42C8D" w:rsidRPr="00B96825" w:rsidRDefault="00B30543" w:rsidP="00911D87">
            <w:pPr>
              <w:snapToGrid w:val="0"/>
              <w:spacing w:line="240" w:lineRule="atLeast"/>
              <w:jc w:val="center"/>
              <w:rPr>
                <w:rFonts w:ascii="Times New Roman" w:eastAsia="標楷體" w:hAnsi="Times New Roman"/>
                <w:bCs/>
                <w:iCs/>
                <w:color w:val="000000"/>
                <w:sz w:val="26"/>
                <w:szCs w:val="26"/>
              </w:rPr>
            </w:pPr>
            <w:r>
              <w:rPr>
                <w:rFonts w:ascii="Times New Roman" w:eastAsia="標楷體" w:hAnsi="Times New Roman" w:hint="eastAsia"/>
                <w:bCs/>
                <w:iCs/>
                <w:color w:val="000000"/>
                <w:sz w:val="26"/>
                <w:szCs w:val="26"/>
              </w:rPr>
              <w:t>08:3</w:t>
            </w:r>
            <w:r w:rsidR="00E3277C">
              <w:rPr>
                <w:rFonts w:ascii="Times New Roman" w:eastAsia="標楷體" w:hAnsi="Times New Roman" w:hint="eastAsia"/>
                <w:bCs/>
                <w:iCs/>
                <w:color w:val="000000"/>
                <w:sz w:val="26"/>
                <w:szCs w:val="26"/>
              </w:rPr>
              <w:t>5</w:t>
            </w:r>
          </w:p>
        </w:tc>
        <w:tc>
          <w:tcPr>
            <w:tcW w:w="2977" w:type="dxa"/>
            <w:shd w:val="clear" w:color="auto" w:fill="auto"/>
            <w:vAlign w:val="center"/>
          </w:tcPr>
          <w:p w14:paraId="02D0C263" w14:textId="435AC531" w:rsidR="00A97667" w:rsidRPr="00B96825" w:rsidRDefault="00A97667" w:rsidP="00A97667">
            <w:pPr>
              <w:snapToGrid w:val="0"/>
              <w:spacing w:line="240" w:lineRule="atLeast"/>
              <w:rPr>
                <w:rFonts w:ascii="Times New Roman" w:eastAsia="標楷體" w:hAnsi="Times New Roman"/>
                <w:bCs/>
                <w:iCs/>
                <w:color w:val="000000"/>
                <w:sz w:val="26"/>
                <w:szCs w:val="26"/>
              </w:rPr>
            </w:pPr>
          </w:p>
          <w:p w14:paraId="7529873D" w14:textId="00EBE79A" w:rsidR="006B3D0C" w:rsidRPr="00B96825" w:rsidRDefault="00033443" w:rsidP="006B3D0C">
            <w:pPr>
              <w:snapToGrid w:val="0"/>
              <w:spacing w:line="240" w:lineRule="atLeast"/>
              <w:rPr>
                <w:rFonts w:ascii="Times New Roman" w:eastAsia="標楷體" w:hAnsi="Times New Roman"/>
                <w:bCs/>
                <w:iCs/>
                <w:color w:val="000000"/>
                <w:sz w:val="26"/>
                <w:szCs w:val="26"/>
              </w:rPr>
            </w:pPr>
            <w:r>
              <w:rPr>
                <w:rFonts w:ascii="Times New Roman" w:eastAsia="標楷體" w:hAnsi="Times New Roman" w:hint="eastAsia"/>
                <w:bCs/>
                <w:iCs/>
                <w:color w:val="000000"/>
                <w:sz w:val="26"/>
                <w:szCs w:val="26"/>
              </w:rPr>
              <w:t xml:space="preserve"> </w:t>
            </w:r>
            <w:r w:rsidR="00BD666C">
              <w:rPr>
                <w:rFonts w:ascii="Times New Roman" w:eastAsia="標楷體" w:hAnsi="Times New Roman" w:hint="eastAsia"/>
                <w:bCs/>
                <w:iCs/>
                <w:color w:val="000000"/>
                <w:sz w:val="26"/>
                <w:szCs w:val="26"/>
              </w:rPr>
              <w:t xml:space="preserve"> </w:t>
            </w:r>
            <w:r w:rsidR="003B697D">
              <w:rPr>
                <w:rFonts w:ascii="Times New Roman" w:eastAsia="標楷體" w:hAnsi="Times New Roman" w:hint="eastAsia"/>
                <w:bCs/>
                <w:iCs/>
                <w:color w:val="000000"/>
                <w:sz w:val="26"/>
                <w:szCs w:val="26"/>
              </w:rPr>
              <w:t>黃晨</w:t>
            </w:r>
            <w:proofErr w:type="gramStart"/>
            <w:r w:rsidR="003B697D">
              <w:rPr>
                <w:rFonts w:ascii="Times New Roman" w:eastAsia="標楷體" w:hAnsi="Times New Roman" w:hint="eastAsia"/>
                <w:bCs/>
                <w:iCs/>
                <w:color w:val="000000"/>
                <w:sz w:val="26"/>
                <w:szCs w:val="26"/>
              </w:rPr>
              <w:t>祐</w:t>
            </w:r>
            <w:proofErr w:type="gramEnd"/>
          </w:p>
        </w:tc>
        <w:tc>
          <w:tcPr>
            <w:tcW w:w="3495" w:type="dxa"/>
            <w:shd w:val="clear" w:color="auto" w:fill="auto"/>
            <w:vAlign w:val="center"/>
          </w:tcPr>
          <w:p w14:paraId="55361F54" w14:textId="18B64EF2" w:rsidR="00F42C8D" w:rsidRPr="00B96825" w:rsidRDefault="00A97667" w:rsidP="00911D87">
            <w:pPr>
              <w:pStyle w:val="p1"/>
              <w:jc w:val="left"/>
              <w:rPr>
                <w:rFonts w:ascii="Times New Roman" w:eastAsia="標楷體" w:hAnsi="Times New Roman" w:cs="Times New Roman"/>
                <w:sz w:val="26"/>
                <w:szCs w:val="26"/>
              </w:rPr>
            </w:pPr>
            <w:r>
              <w:rPr>
                <w:rFonts w:ascii="Times New Roman" w:eastAsia="標楷體" w:hAnsi="Times New Roman" w:cs="Times New Roman" w:hint="eastAsia"/>
                <w:sz w:val="26"/>
                <w:szCs w:val="26"/>
              </w:rPr>
              <w:t>Optimal tim</w:t>
            </w:r>
            <w:r w:rsidR="00D2418F">
              <w:rPr>
                <w:rFonts w:ascii="Times New Roman" w:eastAsia="標楷體" w:hAnsi="Times New Roman" w:cs="Times New Roman" w:hint="eastAsia"/>
                <w:sz w:val="26"/>
                <w:szCs w:val="26"/>
              </w:rPr>
              <w:t>ing of PCI in patients undergoing TAVI?</w:t>
            </w:r>
          </w:p>
        </w:tc>
        <w:tc>
          <w:tcPr>
            <w:tcW w:w="2402" w:type="dxa"/>
            <w:shd w:val="clear" w:color="auto" w:fill="auto"/>
            <w:vAlign w:val="center"/>
          </w:tcPr>
          <w:p w14:paraId="16B298C7" w14:textId="5F4A0099" w:rsidR="00F42C8D" w:rsidRPr="00B96825" w:rsidRDefault="003B697D" w:rsidP="00911D87">
            <w:pPr>
              <w:pStyle w:val="p1"/>
              <w:jc w:val="left"/>
              <w:rPr>
                <w:rFonts w:ascii="Times New Roman" w:eastAsia="標楷體" w:hAnsi="Times New Roman" w:cs="Times New Roman"/>
                <w:sz w:val="26"/>
                <w:szCs w:val="26"/>
              </w:rPr>
            </w:pPr>
            <w:r>
              <w:rPr>
                <w:rFonts w:ascii="Times New Roman" w:eastAsia="標楷體" w:hAnsi="Times New Roman" w:cs="Times New Roman" w:hint="eastAsia"/>
                <w:sz w:val="26"/>
                <w:szCs w:val="26"/>
              </w:rPr>
              <w:t>鄭正一</w:t>
            </w:r>
          </w:p>
        </w:tc>
      </w:tr>
      <w:tr w:rsidR="008C12B8" w:rsidRPr="00B96825" w14:paraId="68F11B81" w14:textId="77777777" w:rsidTr="00D43BAA">
        <w:trPr>
          <w:trHeight w:val="816"/>
        </w:trPr>
        <w:tc>
          <w:tcPr>
            <w:tcW w:w="1701" w:type="dxa"/>
            <w:shd w:val="clear" w:color="auto" w:fill="auto"/>
            <w:vAlign w:val="center"/>
          </w:tcPr>
          <w:p w14:paraId="2997D9D9" w14:textId="51C9D3DA" w:rsidR="008C12B8" w:rsidRPr="00B96825" w:rsidRDefault="008C12B8" w:rsidP="00911D87">
            <w:pPr>
              <w:snapToGrid w:val="0"/>
              <w:spacing w:line="240" w:lineRule="atLeast"/>
              <w:jc w:val="center"/>
              <w:rPr>
                <w:rFonts w:ascii="Times New Roman" w:eastAsia="標楷體" w:hAnsi="Times New Roman"/>
                <w:bCs/>
                <w:iCs/>
                <w:color w:val="000000"/>
                <w:sz w:val="26"/>
                <w:szCs w:val="26"/>
              </w:rPr>
            </w:pPr>
            <w:r>
              <w:rPr>
                <w:rFonts w:ascii="Times New Roman" w:eastAsia="標楷體" w:hAnsi="Times New Roman" w:hint="eastAsia"/>
                <w:bCs/>
                <w:iCs/>
                <w:color w:val="000000"/>
                <w:sz w:val="26"/>
                <w:szCs w:val="26"/>
              </w:rPr>
              <w:t>08:52</w:t>
            </w:r>
          </w:p>
        </w:tc>
        <w:tc>
          <w:tcPr>
            <w:tcW w:w="8874" w:type="dxa"/>
            <w:gridSpan w:val="3"/>
            <w:shd w:val="clear" w:color="auto" w:fill="auto"/>
            <w:vAlign w:val="center"/>
          </w:tcPr>
          <w:p w14:paraId="432476DF" w14:textId="2397C2C3" w:rsidR="008C12B8" w:rsidRPr="00B96825" w:rsidRDefault="008C12B8" w:rsidP="00BD666C">
            <w:pPr>
              <w:pStyle w:val="p1"/>
              <w:ind w:firstLineChars="100" w:firstLine="260"/>
              <w:jc w:val="left"/>
              <w:rPr>
                <w:rFonts w:ascii="Times New Roman" w:eastAsia="標楷體" w:hAnsi="Times New Roman" w:cs="Times New Roman"/>
                <w:sz w:val="26"/>
                <w:szCs w:val="26"/>
              </w:rPr>
            </w:pPr>
            <w:r>
              <w:rPr>
                <w:rFonts w:ascii="Times New Roman" w:eastAsia="標楷體" w:hAnsi="Times New Roman" w:cs="Times New Roman" w:hint="eastAsia"/>
                <w:sz w:val="26"/>
                <w:szCs w:val="26"/>
              </w:rPr>
              <w:t>Discussion</w:t>
            </w:r>
          </w:p>
        </w:tc>
      </w:tr>
      <w:tr w:rsidR="00F42C8D" w:rsidRPr="00B96825" w14:paraId="65467241" w14:textId="5EFB51AD" w:rsidTr="00F42C8D">
        <w:trPr>
          <w:trHeight w:val="845"/>
        </w:trPr>
        <w:tc>
          <w:tcPr>
            <w:tcW w:w="1701" w:type="dxa"/>
            <w:shd w:val="clear" w:color="auto" w:fill="auto"/>
            <w:vAlign w:val="center"/>
          </w:tcPr>
          <w:p w14:paraId="18F220AC" w14:textId="2A9880F5" w:rsidR="00F42C8D" w:rsidRPr="00B96825" w:rsidRDefault="008B21BE" w:rsidP="00911D87">
            <w:pPr>
              <w:snapToGrid w:val="0"/>
              <w:spacing w:line="240" w:lineRule="atLeast"/>
              <w:jc w:val="center"/>
              <w:rPr>
                <w:rFonts w:ascii="Times New Roman" w:eastAsia="標楷體" w:hAnsi="Times New Roman"/>
                <w:bCs/>
                <w:iCs/>
                <w:color w:val="000000"/>
                <w:sz w:val="26"/>
                <w:szCs w:val="26"/>
              </w:rPr>
            </w:pPr>
            <w:r>
              <w:rPr>
                <w:rFonts w:ascii="Times New Roman" w:eastAsia="標楷體" w:hAnsi="Times New Roman" w:hint="eastAsia"/>
                <w:bCs/>
                <w:iCs/>
                <w:color w:val="000000"/>
                <w:sz w:val="26"/>
                <w:szCs w:val="26"/>
              </w:rPr>
              <w:t>08:55</w:t>
            </w:r>
          </w:p>
        </w:tc>
        <w:tc>
          <w:tcPr>
            <w:tcW w:w="2977" w:type="dxa"/>
            <w:shd w:val="clear" w:color="auto" w:fill="auto"/>
            <w:vAlign w:val="center"/>
          </w:tcPr>
          <w:p w14:paraId="1BDC1A7D" w14:textId="6C9F3898" w:rsidR="00F42C8D" w:rsidRPr="00B96825" w:rsidRDefault="00B55A41" w:rsidP="007E0D85">
            <w:pPr>
              <w:snapToGrid w:val="0"/>
              <w:spacing w:line="240" w:lineRule="atLeast"/>
              <w:ind w:firstLineChars="100" w:firstLine="260"/>
              <w:rPr>
                <w:rFonts w:ascii="Times New Roman" w:eastAsia="標楷體" w:hAnsi="Times New Roman"/>
                <w:bCs/>
                <w:iCs/>
                <w:color w:val="000000"/>
                <w:sz w:val="26"/>
                <w:szCs w:val="26"/>
              </w:rPr>
            </w:pPr>
            <w:r>
              <w:rPr>
                <w:rFonts w:ascii="Times New Roman" w:eastAsia="標楷體" w:hAnsi="Times New Roman" w:hint="eastAsia"/>
                <w:bCs/>
                <w:iCs/>
                <w:color w:val="000000"/>
                <w:sz w:val="26"/>
                <w:szCs w:val="26"/>
              </w:rPr>
              <w:t>朱俊源</w:t>
            </w:r>
          </w:p>
        </w:tc>
        <w:tc>
          <w:tcPr>
            <w:tcW w:w="3495" w:type="dxa"/>
            <w:shd w:val="clear" w:color="auto" w:fill="auto"/>
            <w:vAlign w:val="center"/>
          </w:tcPr>
          <w:p w14:paraId="65F0E322" w14:textId="0088BF64" w:rsidR="00F42C8D" w:rsidRPr="004D60AD" w:rsidRDefault="007C1465" w:rsidP="00911D87">
            <w:pPr>
              <w:rPr>
                <w:rFonts w:ascii="Times New Roman" w:eastAsia="標楷體" w:hAnsi="Times New Roman"/>
                <w:kern w:val="0"/>
                <w:sz w:val="26"/>
                <w:szCs w:val="26"/>
              </w:rPr>
            </w:pPr>
            <w:r w:rsidRPr="007C1465">
              <w:rPr>
                <w:rFonts w:ascii="Times New Roman" w:eastAsia="標楷體" w:hAnsi="Times New Roman"/>
                <w:color w:val="000000"/>
                <w:kern w:val="0"/>
                <w:sz w:val="26"/>
                <w:szCs w:val="26"/>
              </w:rPr>
              <w:t>Acute coronary obstruction during TAVI</w:t>
            </w:r>
          </w:p>
        </w:tc>
        <w:tc>
          <w:tcPr>
            <w:tcW w:w="2402" w:type="dxa"/>
            <w:shd w:val="clear" w:color="auto" w:fill="auto"/>
            <w:vAlign w:val="center"/>
          </w:tcPr>
          <w:p w14:paraId="6A793854" w14:textId="003A6269" w:rsidR="00F42C8D" w:rsidRPr="008808B8" w:rsidRDefault="004D7A82" w:rsidP="00911D87">
            <w:pPr>
              <w:rPr>
                <w:rFonts w:ascii="Times New Roman" w:eastAsia="標楷體" w:hAnsi="Times New Roman"/>
                <w:kern w:val="0"/>
                <w:sz w:val="26"/>
                <w:szCs w:val="26"/>
              </w:rPr>
            </w:pPr>
            <w:r>
              <w:rPr>
                <w:rFonts w:ascii="Times New Roman" w:eastAsia="標楷體" w:hAnsi="Times New Roman" w:hint="eastAsia"/>
                <w:kern w:val="0"/>
                <w:sz w:val="26"/>
                <w:szCs w:val="26"/>
              </w:rPr>
              <w:t>方志元</w:t>
            </w:r>
          </w:p>
        </w:tc>
      </w:tr>
      <w:tr w:rsidR="008C12B8" w:rsidRPr="00B96825" w14:paraId="11F0F890" w14:textId="751E9E02" w:rsidTr="0076603B">
        <w:trPr>
          <w:trHeight w:val="936"/>
        </w:trPr>
        <w:tc>
          <w:tcPr>
            <w:tcW w:w="1701" w:type="dxa"/>
            <w:shd w:val="clear" w:color="auto" w:fill="auto"/>
            <w:vAlign w:val="center"/>
          </w:tcPr>
          <w:p w14:paraId="4F15A945" w14:textId="6134B6E6" w:rsidR="008C12B8" w:rsidRPr="00B96825" w:rsidRDefault="008C12B8" w:rsidP="00911D87">
            <w:pPr>
              <w:snapToGrid w:val="0"/>
              <w:spacing w:line="240" w:lineRule="atLeast"/>
              <w:jc w:val="center"/>
              <w:rPr>
                <w:rFonts w:ascii="Times New Roman" w:eastAsia="標楷體" w:hAnsi="Times New Roman"/>
                <w:bCs/>
                <w:iCs/>
                <w:color w:val="000000"/>
                <w:sz w:val="26"/>
                <w:szCs w:val="26"/>
              </w:rPr>
            </w:pPr>
            <w:r>
              <w:rPr>
                <w:rFonts w:ascii="Times New Roman" w:eastAsia="標楷體" w:hAnsi="Times New Roman" w:hint="eastAsia"/>
                <w:bCs/>
                <w:iCs/>
                <w:color w:val="000000"/>
                <w:sz w:val="26"/>
                <w:szCs w:val="26"/>
              </w:rPr>
              <w:t>09:12</w:t>
            </w:r>
          </w:p>
        </w:tc>
        <w:tc>
          <w:tcPr>
            <w:tcW w:w="8874" w:type="dxa"/>
            <w:gridSpan w:val="3"/>
            <w:shd w:val="clear" w:color="auto" w:fill="auto"/>
            <w:vAlign w:val="center"/>
          </w:tcPr>
          <w:p w14:paraId="32A09C14" w14:textId="0513D8BE" w:rsidR="008C12B8" w:rsidRPr="008808B8" w:rsidRDefault="008C12B8" w:rsidP="00BD666C">
            <w:pPr>
              <w:ind w:firstLineChars="100" w:firstLine="260"/>
              <w:rPr>
                <w:rFonts w:ascii="Times New Roman" w:eastAsia="標楷體" w:hAnsi="Times New Roman"/>
                <w:kern w:val="0"/>
                <w:sz w:val="26"/>
                <w:szCs w:val="26"/>
              </w:rPr>
            </w:pPr>
            <w:r>
              <w:rPr>
                <w:rFonts w:ascii="Times New Roman" w:eastAsia="標楷體" w:hAnsi="Times New Roman" w:hint="eastAsia"/>
                <w:sz w:val="26"/>
                <w:szCs w:val="26"/>
              </w:rPr>
              <w:t>Discussion</w:t>
            </w:r>
          </w:p>
        </w:tc>
      </w:tr>
      <w:tr w:rsidR="00B66826" w:rsidRPr="00B96825" w14:paraId="7278DF6D" w14:textId="77777777" w:rsidTr="00F42C8D">
        <w:trPr>
          <w:trHeight w:val="936"/>
        </w:trPr>
        <w:tc>
          <w:tcPr>
            <w:tcW w:w="1701" w:type="dxa"/>
            <w:shd w:val="clear" w:color="auto" w:fill="auto"/>
            <w:vAlign w:val="center"/>
          </w:tcPr>
          <w:p w14:paraId="15B5F3C9" w14:textId="3D74090C" w:rsidR="00B66826" w:rsidRPr="00B96825" w:rsidRDefault="001264CC" w:rsidP="00911D87">
            <w:pPr>
              <w:snapToGrid w:val="0"/>
              <w:spacing w:line="240" w:lineRule="atLeast"/>
              <w:jc w:val="center"/>
              <w:rPr>
                <w:rFonts w:ascii="Times New Roman" w:eastAsia="標楷體" w:hAnsi="Times New Roman"/>
                <w:bCs/>
                <w:iCs/>
                <w:color w:val="000000"/>
                <w:sz w:val="26"/>
                <w:szCs w:val="26"/>
              </w:rPr>
            </w:pPr>
            <w:r>
              <w:rPr>
                <w:rFonts w:ascii="Times New Roman" w:eastAsia="標楷體" w:hAnsi="Times New Roman" w:hint="eastAsia"/>
                <w:bCs/>
                <w:iCs/>
                <w:color w:val="000000"/>
                <w:sz w:val="26"/>
                <w:szCs w:val="26"/>
              </w:rPr>
              <w:t>09:15</w:t>
            </w:r>
          </w:p>
        </w:tc>
        <w:tc>
          <w:tcPr>
            <w:tcW w:w="2977" w:type="dxa"/>
            <w:shd w:val="clear" w:color="auto" w:fill="auto"/>
            <w:vAlign w:val="center"/>
          </w:tcPr>
          <w:p w14:paraId="005618C0" w14:textId="3E1AECE0" w:rsidR="00B66826" w:rsidRPr="00B96825" w:rsidRDefault="001E1D41" w:rsidP="003B058F">
            <w:pPr>
              <w:snapToGrid w:val="0"/>
              <w:spacing w:line="240" w:lineRule="atLeast"/>
              <w:ind w:firstLineChars="100" w:firstLine="260"/>
              <w:rPr>
                <w:rFonts w:ascii="Times New Roman" w:eastAsia="標楷體" w:hAnsi="Times New Roman"/>
                <w:bCs/>
                <w:iCs/>
                <w:color w:val="000000"/>
                <w:sz w:val="26"/>
                <w:szCs w:val="26"/>
              </w:rPr>
            </w:pPr>
            <w:r>
              <w:rPr>
                <w:rFonts w:ascii="Times New Roman" w:eastAsia="標楷體" w:hAnsi="Times New Roman" w:hint="eastAsia"/>
                <w:bCs/>
                <w:iCs/>
                <w:color w:val="000000"/>
                <w:sz w:val="26"/>
                <w:szCs w:val="26"/>
              </w:rPr>
              <w:t>許榮城</w:t>
            </w:r>
          </w:p>
        </w:tc>
        <w:tc>
          <w:tcPr>
            <w:tcW w:w="3495" w:type="dxa"/>
            <w:shd w:val="clear" w:color="auto" w:fill="auto"/>
            <w:vAlign w:val="center"/>
          </w:tcPr>
          <w:p w14:paraId="0200301B" w14:textId="0F2022AC" w:rsidR="00B66826" w:rsidRPr="008808B8" w:rsidRDefault="001E1D41" w:rsidP="00911D87">
            <w:pPr>
              <w:rPr>
                <w:rFonts w:ascii="Times New Roman" w:eastAsia="標楷體" w:hAnsi="Times New Roman"/>
                <w:kern w:val="0"/>
                <w:sz w:val="26"/>
                <w:szCs w:val="26"/>
              </w:rPr>
            </w:pPr>
            <w:bookmarkStart w:id="2" w:name="_Hlk195086540"/>
            <w:r>
              <w:rPr>
                <w:rFonts w:ascii="Times New Roman" w:eastAsia="標楷體" w:hAnsi="Times New Roman" w:hint="eastAsia"/>
                <w:kern w:val="0"/>
                <w:sz w:val="26"/>
                <w:szCs w:val="26"/>
              </w:rPr>
              <w:t>Long-term risk of unplanned PCI after TAVI</w:t>
            </w:r>
            <w:bookmarkEnd w:id="2"/>
          </w:p>
        </w:tc>
        <w:tc>
          <w:tcPr>
            <w:tcW w:w="2402" w:type="dxa"/>
            <w:shd w:val="clear" w:color="auto" w:fill="auto"/>
            <w:vAlign w:val="center"/>
          </w:tcPr>
          <w:p w14:paraId="5C4231AF" w14:textId="7D79B00E" w:rsidR="00B66826" w:rsidRPr="008808B8" w:rsidRDefault="001E1D41" w:rsidP="00911D87">
            <w:pPr>
              <w:rPr>
                <w:rFonts w:ascii="Times New Roman" w:eastAsia="標楷體" w:hAnsi="Times New Roman"/>
                <w:kern w:val="0"/>
                <w:sz w:val="26"/>
                <w:szCs w:val="26"/>
              </w:rPr>
            </w:pPr>
            <w:r>
              <w:rPr>
                <w:rFonts w:ascii="Times New Roman" w:eastAsia="標楷體" w:hAnsi="Times New Roman" w:hint="eastAsia"/>
                <w:kern w:val="0"/>
                <w:sz w:val="26"/>
                <w:szCs w:val="26"/>
              </w:rPr>
              <w:t>黃啟宏</w:t>
            </w:r>
          </w:p>
        </w:tc>
      </w:tr>
      <w:tr w:rsidR="008C12B8" w:rsidRPr="00B96825" w14:paraId="7A2A2AC1" w14:textId="27E8C1F4" w:rsidTr="008E2437">
        <w:trPr>
          <w:trHeight w:val="936"/>
        </w:trPr>
        <w:tc>
          <w:tcPr>
            <w:tcW w:w="1701" w:type="dxa"/>
            <w:shd w:val="clear" w:color="auto" w:fill="auto"/>
            <w:vAlign w:val="center"/>
          </w:tcPr>
          <w:p w14:paraId="3551FD2A" w14:textId="14D4388C" w:rsidR="008C12B8" w:rsidRPr="00B96825" w:rsidRDefault="008C12B8" w:rsidP="00911D87">
            <w:pPr>
              <w:snapToGrid w:val="0"/>
              <w:spacing w:line="240" w:lineRule="atLeast"/>
              <w:jc w:val="center"/>
              <w:rPr>
                <w:rFonts w:ascii="Times New Roman" w:eastAsia="標楷體" w:hAnsi="Times New Roman"/>
                <w:bCs/>
                <w:iCs/>
                <w:color w:val="000000"/>
                <w:sz w:val="26"/>
                <w:szCs w:val="26"/>
              </w:rPr>
            </w:pPr>
            <w:r>
              <w:rPr>
                <w:rFonts w:ascii="Times New Roman" w:eastAsia="標楷體" w:hAnsi="Times New Roman" w:hint="eastAsia"/>
                <w:bCs/>
                <w:iCs/>
                <w:color w:val="000000"/>
                <w:sz w:val="26"/>
                <w:szCs w:val="26"/>
              </w:rPr>
              <w:t>09:32</w:t>
            </w:r>
          </w:p>
        </w:tc>
        <w:tc>
          <w:tcPr>
            <w:tcW w:w="8874" w:type="dxa"/>
            <w:gridSpan w:val="3"/>
            <w:shd w:val="clear" w:color="auto" w:fill="auto"/>
            <w:vAlign w:val="center"/>
          </w:tcPr>
          <w:p w14:paraId="276581C9" w14:textId="0B808DB1" w:rsidR="008C12B8" w:rsidRPr="008808B8" w:rsidRDefault="008C12B8" w:rsidP="00BD666C">
            <w:pPr>
              <w:ind w:firstLineChars="100" w:firstLine="260"/>
              <w:rPr>
                <w:rFonts w:ascii="Times New Roman" w:eastAsia="標楷體" w:hAnsi="Times New Roman"/>
                <w:kern w:val="0"/>
                <w:sz w:val="26"/>
                <w:szCs w:val="26"/>
              </w:rPr>
            </w:pPr>
            <w:r>
              <w:rPr>
                <w:rFonts w:ascii="Times New Roman" w:eastAsia="標楷體" w:hAnsi="Times New Roman" w:hint="eastAsia"/>
                <w:sz w:val="26"/>
                <w:szCs w:val="26"/>
              </w:rPr>
              <w:t>Discussion</w:t>
            </w:r>
          </w:p>
        </w:tc>
      </w:tr>
      <w:tr w:rsidR="00F42C8D" w:rsidRPr="00B96825" w14:paraId="2243F7FB" w14:textId="5121E19C" w:rsidTr="00F42C8D">
        <w:trPr>
          <w:trHeight w:val="936"/>
        </w:trPr>
        <w:tc>
          <w:tcPr>
            <w:tcW w:w="1701" w:type="dxa"/>
            <w:shd w:val="clear" w:color="auto" w:fill="auto"/>
            <w:vAlign w:val="center"/>
          </w:tcPr>
          <w:p w14:paraId="25AE7F24" w14:textId="3735291A" w:rsidR="00F42C8D" w:rsidRPr="00B96825" w:rsidRDefault="00FF33CE" w:rsidP="00911D87">
            <w:pPr>
              <w:snapToGrid w:val="0"/>
              <w:spacing w:line="240" w:lineRule="atLeast"/>
              <w:jc w:val="center"/>
              <w:rPr>
                <w:rFonts w:ascii="Times New Roman" w:eastAsia="標楷體" w:hAnsi="Times New Roman"/>
                <w:bCs/>
                <w:iCs/>
                <w:color w:val="000000"/>
                <w:sz w:val="26"/>
                <w:szCs w:val="26"/>
              </w:rPr>
            </w:pPr>
            <w:r>
              <w:rPr>
                <w:rFonts w:ascii="Times New Roman" w:eastAsia="標楷體" w:hAnsi="Times New Roman" w:hint="eastAsia"/>
                <w:bCs/>
                <w:iCs/>
                <w:color w:val="000000"/>
                <w:sz w:val="26"/>
                <w:szCs w:val="26"/>
              </w:rPr>
              <w:t>09:35</w:t>
            </w:r>
          </w:p>
        </w:tc>
        <w:tc>
          <w:tcPr>
            <w:tcW w:w="2977" w:type="dxa"/>
            <w:shd w:val="clear" w:color="auto" w:fill="auto"/>
            <w:vAlign w:val="center"/>
          </w:tcPr>
          <w:p w14:paraId="32503DE1" w14:textId="29FE2BDC" w:rsidR="00F42C8D" w:rsidRPr="00B96825" w:rsidRDefault="001E1D41" w:rsidP="003B058F">
            <w:pPr>
              <w:snapToGrid w:val="0"/>
              <w:spacing w:line="240" w:lineRule="atLeast"/>
              <w:ind w:firstLineChars="100" w:firstLine="260"/>
              <w:rPr>
                <w:rFonts w:ascii="Times New Roman" w:eastAsia="標楷體" w:hAnsi="Times New Roman"/>
                <w:bCs/>
                <w:iCs/>
                <w:color w:val="000000"/>
                <w:sz w:val="26"/>
                <w:szCs w:val="26"/>
              </w:rPr>
            </w:pPr>
            <w:r>
              <w:rPr>
                <w:rFonts w:ascii="Times New Roman" w:eastAsia="標楷體" w:hAnsi="Times New Roman" w:hint="eastAsia"/>
                <w:bCs/>
                <w:iCs/>
                <w:color w:val="000000"/>
                <w:sz w:val="26"/>
                <w:szCs w:val="26"/>
              </w:rPr>
              <w:t>林書毅</w:t>
            </w:r>
          </w:p>
        </w:tc>
        <w:tc>
          <w:tcPr>
            <w:tcW w:w="3495" w:type="dxa"/>
            <w:shd w:val="clear" w:color="auto" w:fill="auto"/>
            <w:vAlign w:val="center"/>
          </w:tcPr>
          <w:p w14:paraId="4B62A440" w14:textId="7FC079AA" w:rsidR="00F42C8D" w:rsidRPr="008808B8" w:rsidRDefault="001E1D41" w:rsidP="00911D87">
            <w:pPr>
              <w:rPr>
                <w:rFonts w:ascii="Times New Roman" w:eastAsia="標楷體" w:hAnsi="Times New Roman"/>
                <w:kern w:val="0"/>
                <w:sz w:val="26"/>
                <w:szCs w:val="26"/>
              </w:rPr>
            </w:pPr>
            <w:bookmarkStart w:id="3" w:name="_Hlk195086521"/>
            <w:r>
              <w:rPr>
                <w:rFonts w:ascii="Times New Roman" w:eastAsia="標楷體" w:hAnsi="Times New Roman" w:hint="eastAsia"/>
                <w:kern w:val="0"/>
                <w:sz w:val="26"/>
                <w:szCs w:val="26"/>
              </w:rPr>
              <w:t>Coronary access and PCI after TAVI</w:t>
            </w:r>
            <w:bookmarkEnd w:id="3"/>
          </w:p>
        </w:tc>
        <w:tc>
          <w:tcPr>
            <w:tcW w:w="2402" w:type="dxa"/>
            <w:shd w:val="clear" w:color="auto" w:fill="auto"/>
            <w:vAlign w:val="center"/>
          </w:tcPr>
          <w:p w14:paraId="1BD910EA" w14:textId="4063F31C" w:rsidR="00F42C8D" w:rsidRPr="008808B8" w:rsidRDefault="001E1D41" w:rsidP="00911D87">
            <w:pPr>
              <w:rPr>
                <w:rFonts w:ascii="Times New Roman" w:eastAsia="標楷體" w:hAnsi="Times New Roman"/>
                <w:kern w:val="0"/>
                <w:sz w:val="26"/>
                <w:szCs w:val="26"/>
              </w:rPr>
            </w:pPr>
            <w:proofErr w:type="gramStart"/>
            <w:r>
              <w:rPr>
                <w:rFonts w:ascii="Times New Roman" w:eastAsia="標楷體" w:hAnsi="Times New Roman" w:hint="eastAsia"/>
                <w:kern w:val="0"/>
                <w:sz w:val="26"/>
                <w:szCs w:val="26"/>
              </w:rPr>
              <w:t>曹殿萍</w:t>
            </w:r>
            <w:proofErr w:type="gramEnd"/>
          </w:p>
        </w:tc>
      </w:tr>
      <w:tr w:rsidR="008C12B8" w:rsidRPr="00B96825" w14:paraId="6A60320E" w14:textId="24A71867" w:rsidTr="002F295F">
        <w:trPr>
          <w:trHeight w:val="910"/>
        </w:trPr>
        <w:tc>
          <w:tcPr>
            <w:tcW w:w="1701" w:type="dxa"/>
            <w:shd w:val="clear" w:color="auto" w:fill="auto"/>
            <w:vAlign w:val="center"/>
          </w:tcPr>
          <w:p w14:paraId="0DA3C486" w14:textId="11FEED75" w:rsidR="008C12B8" w:rsidRPr="00B96825" w:rsidRDefault="008C12B8" w:rsidP="00911D87">
            <w:pPr>
              <w:snapToGrid w:val="0"/>
              <w:spacing w:line="240" w:lineRule="atLeast"/>
              <w:jc w:val="center"/>
              <w:rPr>
                <w:rFonts w:ascii="Times New Roman" w:eastAsia="標楷體" w:hAnsi="Times New Roman"/>
                <w:bCs/>
                <w:iCs/>
                <w:color w:val="000000"/>
                <w:sz w:val="26"/>
                <w:szCs w:val="26"/>
              </w:rPr>
            </w:pPr>
            <w:r>
              <w:rPr>
                <w:rFonts w:ascii="Times New Roman" w:eastAsia="標楷體" w:hAnsi="Times New Roman" w:hint="eastAsia"/>
                <w:bCs/>
                <w:iCs/>
                <w:color w:val="000000"/>
                <w:sz w:val="26"/>
                <w:szCs w:val="26"/>
              </w:rPr>
              <w:t>09:52</w:t>
            </w:r>
          </w:p>
        </w:tc>
        <w:tc>
          <w:tcPr>
            <w:tcW w:w="8874" w:type="dxa"/>
            <w:gridSpan w:val="3"/>
            <w:shd w:val="clear" w:color="auto" w:fill="auto"/>
            <w:vAlign w:val="center"/>
          </w:tcPr>
          <w:p w14:paraId="395FE516" w14:textId="6D812156" w:rsidR="008C12B8" w:rsidRPr="00B96825" w:rsidRDefault="008C12B8" w:rsidP="00BD666C">
            <w:pPr>
              <w:ind w:firstLineChars="100" w:firstLine="260"/>
              <w:rPr>
                <w:rFonts w:ascii="Times New Roman" w:eastAsia="標楷體" w:hAnsi="Times New Roman"/>
                <w:bCs/>
                <w:iCs/>
                <w:sz w:val="26"/>
                <w:szCs w:val="26"/>
              </w:rPr>
            </w:pPr>
            <w:r>
              <w:rPr>
                <w:rFonts w:ascii="Times New Roman" w:eastAsia="標楷體" w:hAnsi="Times New Roman" w:hint="eastAsia"/>
                <w:sz w:val="26"/>
                <w:szCs w:val="26"/>
              </w:rPr>
              <w:t>Discussion</w:t>
            </w:r>
          </w:p>
        </w:tc>
      </w:tr>
      <w:tr w:rsidR="00133A26" w:rsidRPr="00B96825" w14:paraId="75A13E5A" w14:textId="77777777" w:rsidTr="00911D87">
        <w:trPr>
          <w:trHeight w:val="737"/>
        </w:trPr>
        <w:tc>
          <w:tcPr>
            <w:tcW w:w="1701" w:type="dxa"/>
            <w:shd w:val="clear" w:color="auto" w:fill="auto"/>
            <w:vAlign w:val="center"/>
          </w:tcPr>
          <w:p w14:paraId="28308A39" w14:textId="31ECB1B5" w:rsidR="00133A26" w:rsidRPr="00B96825" w:rsidRDefault="006B3D0C" w:rsidP="00911D87">
            <w:pPr>
              <w:jc w:val="center"/>
              <w:rPr>
                <w:rFonts w:ascii="Times New Roman" w:eastAsia="標楷體" w:hAnsi="Times New Roman"/>
                <w:bCs/>
                <w:iCs/>
                <w:color w:val="000000"/>
                <w:sz w:val="26"/>
                <w:szCs w:val="26"/>
              </w:rPr>
            </w:pPr>
            <w:r>
              <w:rPr>
                <w:rFonts w:ascii="Times New Roman" w:eastAsia="標楷體" w:hAnsi="Times New Roman" w:hint="eastAsia"/>
                <w:bCs/>
                <w:iCs/>
                <w:color w:val="000000"/>
                <w:sz w:val="26"/>
                <w:szCs w:val="26"/>
              </w:rPr>
              <w:t>09:55</w:t>
            </w:r>
          </w:p>
        </w:tc>
        <w:tc>
          <w:tcPr>
            <w:tcW w:w="8874" w:type="dxa"/>
            <w:gridSpan w:val="3"/>
            <w:shd w:val="clear" w:color="auto" w:fill="auto"/>
            <w:vAlign w:val="center"/>
          </w:tcPr>
          <w:p w14:paraId="693371CA" w14:textId="75209F89" w:rsidR="00133A26" w:rsidRPr="00B96825" w:rsidRDefault="005857CF" w:rsidP="00911D87">
            <w:pPr>
              <w:rPr>
                <w:rFonts w:ascii="Times New Roman" w:eastAsia="標楷體" w:hAnsi="Times New Roman"/>
                <w:bCs/>
                <w:iCs/>
                <w:color w:val="000000"/>
                <w:sz w:val="26"/>
                <w:szCs w:val="26"/>
              </w:rPr>
            </w:pPr>
            <w:r>
              <w:rPr>
                <w:rFonts w:ascii="Times New Roman" w:eastAsia="標楷體" w:hAnsi="Times New Roman" w:hint="eastAsia"/>
                <w:bCs/>
                <w:iCs/>
                <w:color w:val="000000"/>
                <w:sz w:val="26"/>
                <w:szCs w:val="26"/>
              </w:rPr>
              <w:t xml:space="preserve"> </w:t>
            </w:r>
            <w:r w:rsidR="00BD666C">
              <w:rPr>
                <w:rFonts w:ascii="Times New Roman" w:eastAsia="標楷體" w:hAnsi="Times New Roman" w:hint="eastAsia"/>
                <w:bCs/>
                <w:iCs/>
                <w:color w:val="000000"/>
                <w:sz w:val="26"/>
                <w:szCs w:val="26"/>
              </w:rPr>
              <w:t xml:space="preserve"> </w:t>
            </w:r>
            <w:r w:rsidR="00BC7D73">
              <w:rPr>
                <w:rFonts w:ascii="Times New Roman" w:eastAsia="標楷體" w:hAnsi="Times New Roman" w:hint="eastAsia"/>
                <w:bCs/>
                <w:iCs/>
                <w:color w:val="000000"/>
                <w:sz w:val="26"/>
                <w:szCs w:val="26"/>
              </w:rPr>
              <w:t xml:space="preserve">Closing  </w:t>
            </w:r>
            <w:r>
              <w:rPr>
                <w:rFonts w:ascii="Times New Roman" w:eastAsia="標楷體" w:hAnsi="Times New Roman" w:hint="eastAsia"/>
                <w:bCs/>
                <w:iCs/>
                <w:color w:val="000000"/>
                <w:sz w:val="26"/>
                <w:szCs w:val="26"/>
              </w:rPr>
              <w:t>張其任</w:t>
            </w:r>
            <w:r>
              <w:rPr>
                <w:rFonts w:ascii="Times New Roman" w:eastAsia="標楷體" w:hAnsi="Times New Roman" w:hint="eastAsia"/>
                <w:bCs/>
                <w:iCs/>
                <w:color w:val="000000"/>
                <w:sz w:val="26"/>
                <w:szCs w:val="26"/>
              </w:rPr>
              <w:t xml:space="preserve"> </w:t>
            </w:r>
            <w:r>
              <w:rPr>
                <w:rFonts w:ascii="Times New Roman" w:eastAsia="標楷體" w:hAnsi="Times New Roman" w:hint="eastAsia"/>
                <w:bCs/>
                <w:iCs/>
                <w:color w:val="000000"/>
                <w:sz w:val="26"/>
                <w:szCs w:val="26"/>
              </w:rPr>
              <w:t>主委</w:t>
            </w:r>
          </w:p>
        </w:tc>
      </w:tr>
      <w:bookmarkEnd w:id="1"/>
    </w:tbl>
    <w:p w14:paraId="2CB3772F" w14:textId="54258E66" w:rsidR="006B3D0C" w:rsidRDefault="006B3D0C" w:rsidP="006B3D0C">
      <w:pPr>
        <w:rPr>
          <w:rFonts w:ascii="Times New Roman" w:eastAsia="標楷體" w:hAnsi="Times New Roman"/>
          <w:bCs/>
          <w:iCs/>
          <w:sz w:val="26"/>
          <w:szCs w:val="26"/>
          <w:lang w:val="fr-FR"/>
        </w:rPr>
      </w:pPr>
    </w:p>
    <w:p w14:paraId="36E0ACCE" w14:textId="77777777" w:rsidR="00F65CB3" w:rsidRDefault="00F65CB3" w:rsidP="006B3D0C">
      <w:pPr>
        <w:rPr>
          <w:rFonts w:ascii="Times New Roman" w:eastAsia="標楷體" w:hAnsi="Times New Roman"/>
          <w:bCs/>
          <w:iCs/>
          <w:sz w:val="26"/>
          <w:szCs w:val="26"/>
          <w:lang w:val="fr-FR"/>
        </w:rPr>
      </w:pPr>
    </w:p>
    <w:p w14:paraId="4156DB89" w14:textId="77777777" w:rsidR="00F65CB3" w:rsidRDefault="00F65CB3" w:rsidP="006B3D0C">
      <w:pPr>
        <w:rPr>
          <w:rFonts w:ascii="Times New Roman" w:eastAsia="標楷體" w:hAnsi="Times New Roman"/>
          <w:bCs/>
          <w:iCs/>
          <w:sz w:val="26"/>
          <w:szCs w:val="26"/>
          <w:lang w:val="fr-FR"/>
        </w:rPr>
      </w:pPr>
    </w:p>
    <w:p w14:paraId="3D9F55EE" w14:textId="77777777" w:rsidR="00F65CB3" w:rsidRDefault="00F65CB3" w:rsidP="006B3D0C">
      <w:pPr>
        <w:rPr>
          <w:rFonts w:ascii="Times New Roman" w:eastAsia="標楷體" w:hAnsi="Times New Roman"/>
          <w:bCs/>
          <w:iCs/>
          <w:sz w:val="26"/>
          <w:szCs w:val="26"/>
          <w:lang w:val="fr-FR"/>
        </w:rPr>
      </w:pPr>
    </w:p>
    <w:p w14:paraId="1C4DE21D" w14:textId="77777777" w:rsidR="00F65CB3" w:rsidRDefault="00F65CB3" w:rsidP="006B3D0C">
      <w:pPr>
        <w:rPr>
          <w:rFonts w:ascii="Times New Roman" w:eastAsia="標楷體" w:hAnsi="Times New Roman"/>
          <w:bCs/>
          <w:iCs/>
          <w:sz w:val="26"/>
          <w:szCs w:val="26"/>
          <w:lang w:val="fr-FR"/>
        </w:rPr>
      </w:pPr>
    </w:p>
    <w:p w14:paraId="53BE5C72" w14:textId="77777777" w:rsidR="00F65CB3" w:rsidRDefault="00F65CB3" w:rsidP="006B3D0C">
      <w:pPr>
        <w:rPr>
          <w:rFonts w:ascii="Times New Roman" w:eastAsia="標楷體" w:hAnsi="Times New Roman"/>
          <w:bCs/>
          <w:iCs/>
          <w:sz w:val="26"/>
          <w:szCs w:val="26"/>
          <w:lang w:val="fr-FR"/>
        </w:rPr>
      </w:pPr>
    </w:p>
    <w:p w14:paraId="541AA690" w14:textId="77777777" w:rsidR="00F65CB3" w:rsidRDefault="00F65CB3" w:rsidP="006B3D0C">
      <w:pPr>
        <w:rPr>
          <w:rFonts w:ascii="Times New Roman" w:eastAsia="標楷體" w:hAnsi="Times New Roman"/>
          <w:bCs/>
          <w:iCs/>
          <w:sz w:val="26"/>
          <w:szCs w:val="26"/>
          <w:lang w:val="fr-FR"/>
        </w:rPr>
      </w:pPr>
    </w:p>
    <w:p w14:paraId="2199BEE5" w14:textId="77777777" w:rsidR="00F65CB3" w:rsidRDefault="00F65CB3" w:rsidP="006B3D0C">
      <w:pPr>
        <w:rPr>
          <w:rFonts w:ascii="Times New Roman" w:eastAsia="標楷體" w:hAnsi="Times New Roman"/>
          <w:bCs/>
          <w:iCs/>
          <w:sz w:val="26"/>
          <w:szCs w:val="26"/>
          <w:lang w:val="fr-FR"/>
        </w:rPr>
      </w:pPr>
    </w:p>
    <w:p w14:paraId="1DBA722C" w14:textId="77777777" w:rsidR="00F65CB3" w:rsidRDefault="00F65CB3" w:rsidP="006B3D0C">
      <w:pPr>
        <w:rPr>
          <w:rFonts w:ascii="Times New Roman" w:eastAsia="標楷體" w:hAnsi="Times New Roman"/>
          <w:bCs/>
          <w:iCs/>
          <w:sz w:val="26"/>
          <w:szCs w:val="26"/>
          <w:lang w:val="fr-FR"/>
        </w:rPr>
      </w:pPr>
    </w:p>
    <w:p w14:paraId="5A267DA8" w14:textId="77777777" w:rsidR="00F65CB3" w:rsidRDefault="00F65CB3" w:rsidP="006B3D0C">
      <w:pPr>
        <w:rPr>
          <w:rFonts w:ascii="Times New Roman" w:eastAsia="標楷體" w:hAnsi="Times New Roman"/>
          <w:bCs/>
          <w:iCs/>
          <w:sz w:val="26"/>
          <w:szCs w:val="26"/>
          <w:lang w:val="fr-FR"/>
        </w:rPr>
      </w:pPr>
    </w:p>
    <w:p w14:paraId="16CA5CFE" w14:textId="77777777" w:rsidR="00F65CB3" w:rsidRDefault="00F65CB3" w:rsidP="006B3D0C">
      <w:pPr>
        <w:rPr>
          <w:rFonts w:ascii="Times New Roman" w:eastAsia="標楷體" w:hAnsi="Times New Roman"/>
          <w:bCs/>
          <w:iCs/>
          <w:sz w:val="26"/>
          <w:szCs w:val="26"/>
          <w:lang w:val="fr-FR"/>
        </w:rPr>
      </w:pPr>
    </w:p>
    <w:tbl>
      <w:tblPr>
        <w:tblW w:w="0" w:type="auto"/>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794"/>
      </w:tblGrid>
      <w:tr w:rsidR="00F65CB3" w:rsidRPr="00985522" w14:paraId="63CF1826" w14:textId="77777777" w:rsidTr="00321183">
        <w:trPr>
          <w:trHeight w:val="558"/>
        </w:trPr>
        <w:tc>
          <w:tcPr>
            <w:tcW w:w="10794" w:type="dxa"/>
            <w:tcBorders>
              <w:top w:val="nil"/>
              <w:left w:val="nil"/>
              <w:bottom w:val="nil"/>
              <w:right w:val="nil"/>
            </w:tcBorders>
            <w:shd w:val="clear" w:color="auto" w:fill="auto"/>
          </w:tcPr>
          <w:p w14:paraId="376B87F2" w14:textId="63ECEDE7" w:rsidR="00F65CB3" w:rsidRPr="00985522" w:rsidRDefault="00F65CB3" w:rsidP="00321183">
            <w:pPr>
              <w:ind w:firstLineChars="50" w:firstLine="160"/>
              <w:jc w:val="center"/>
              <w:rPr>
                <w:rFonts w:ascii="Times New Roman" w:eastAsia="標楷體" w:hAnsi="Times New Roman"/>
                <w:sz w:val="32"/>
                <w:szCs w:val="32"/>
                <w:shd w:val="pct15" w:color="auto" w:fill="FFFFFF"/>
              </w:rPr>
            </w:pPr>
            <w:r w:rsidRPr="00985522">
              <w:rPr>
                <w:rFonts w:ascii="Times New Roman" w:eastAsia="標楷體" w:hAnsi="Times New Roman"/>
                <w:b/>
                <w:noProof/>
                <w:color w:val="FF0000"/>
                <w:sz w:val="32"/>
                <w:szCs w:val="32"/>
              </w:rPr>
              <w:lastRenderedPageBreak/>
              <mc:AlternateContent>
                <mc:Choice Requires="wps">
                  <w:drawing>
                    <wp:anchor distT="4294967295" distB="4294967295" distL="114300" distR="114300" simplePos="0" relativeHeight="251661312" behindDoc="0" locked="0" layoutInCell="1" allowOverlap="1" wp14:anchorId="11BD0287" wp14:editId="1B16A885">
                      <wp:simplePos x="0" y="0"/>
                      <wp:positionH relativeFrom="column">
                        <wp:posOffset>-13335</wp:posOffset>
                      </wp:positionH>
                      <wp:positionV relativeFrom="paragraph">
                        <wp:posOffset>75564</wp:posOffset>
                      </wp:positionV>
                      <wp:extent cx="6847205" cy="0"/>
                      <wp:effectExtent l="0" t="0" r="0" b="0"/>
                      <wp:wrapNone/>
                      <wp:docPr id="837969991"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472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EDD616" id="Line 47"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5pt,5.95pt" to="538.1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">
                      <o:lock v:ext="edit" shapetype="f"/>
                    </v:line>
                  </w:pict>
                </mc:Fallback>
              </mc:AlternateContent>
            </w:r>
            <w:r w:rsidRPr="00985522">
              <w:rPr>
                <w:rFonts w:ascii="Times New Roman" w:eastAsia="標楷體" w:hAnsi="Times New Roman"/>
                <w:b/>
                <w:bCs/>
                <w:iCs/>
                <w:noProof/>
                <w:color w:val="FF0000"/>
                <w:sz w:val="32"/>
                <w:szCs w:val="32"/>
              </w:rPr>
              <mc:AlternateContent>
                <mc:Choice Requires="wps">
                  <w:drawing>
                    <wp:anchor distT="4294967295" distB="4294967295" distL="114300" distR="114300" simplePos="0" relativeHeight="251660288" behindDoc="0" locked="0" layoutInCell="1" allowOverlap="1" wp14:anchorId="4F4BC7FD" wp14:editId="29440E4D">
                      <wp:simplePos x="0" y="0"/>
                      <wp:positionH relativeFrom="column">
                        <wp:posOffset>-3175</wp:posOffset>
                      </wp:positionH>
                      <wp:positionV relativeFrom="paragraph">
                        <wp:posOffset>400684</wp:posOffset>
                      </wp:positionV>
                      <wp:extent cx="6847205" cy="0"/>
                      <wp:effectExtent l="0" t="0" r="0" b="0"/>
                      <wp:wrapNone/>
                      <wp:docPr id="203491107"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472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45B710" id="Line 47"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pt,31.55pt" to="538.9pt,3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">
                      <o:lock v:ext="edit" shapetype="f"/>
                    </v:line>
                  </w:pict>
                </mc:Fallback>
              </mc:AlternateContent>
            </w:r>
            <w:r>
              <w:rPr>
                <w:rFonts w:ascii="Times New Roman" w:eastAsia="標楷體" w:hAnsi="Times New Roman" w:hint="eastAsia"/>
                <w:sz w:val="32"/>
                <w:szCs w:val="32"/>
              </w:rPr>
              <w:t>7</w:t>
            </w:r>
            <w:r>
              <w:rPr>
                <w:rFonts w:ascii="Times New Roman" w:eastAsia="標楷體" w:hAnsi="Times New Roman" w:hint="eastAsia"/>
                <w:sz w:val="32"/>
                <w:szCs w:val="32"/>
              </w:rPr>
              <w:t>月</w:t>
            </w:r>
            <w:r>
              <w:rPr>
                <w:rFonts w:ascii="Times New Roman" w:eastAsia="標楷體" w:hAnsi="Times New Roman" w:hint="eastAsia"/>
                <w:sz w:val="32"/>
                <w:szCs w:val="32"/>
              </w:rPr>
              <w:t>12</w:t>
            </w:r>
            <w:r>
              <w:rPr>
                <w:rFonts w:ascii="Times New Roman" w:eastAsia="標楷體" w:hAnsi="Times New Roman" w:hint="eastAsia"/>
                <w:sz w:val="32"/>
                <w:szCs w:val="32"/>
              </w:rPr>
              <w:t>日</w:t>
            </w:r>
            <w:proofErr w:type="gramStart"/>
            <w:r w:rsidRPr="00985522">
              <w:rPr>
                <w:rFonts w:ascii="Times New Roman" w:eastAsia="標楷體" w:hAnsi="Times New Roman"/>
                <w:sz w:val="32"/>
                <w:szCs w:val="32"/>
              </w:rPr>
              <w:t>（</w:t>
            </w:r>
            <w:proofErr w:type="gramEnd"/>
            <w:r>
              <w:rPr>
                <w:rFonts w:ascii="Times New Roman" w:eastAsia="標楷體" w:hAnsi="Times New Roman" w:hint="eastAsia"/>
                <w:sz w:val="32"/>
                <w:szCs w:val="32"/>
              </w:rPr>
              <w:t>Sat.</w:t>
            </w:r>
            <w:r w:rsidRPr="00985522">
              <w:rPr>
                <w:rFonts w:ascii="Times New Roman" w:eastAsia="標楷體" w:hAnsi="Times New Roman"/>
                <w:sz w:val="32"/>
                <w:szCs w:val="32"/>
              </w:rPr>
              <w:t>）</w:t>
            </w:r>
            <w:r w:rsidRPr="00985522">
              <w:rPr>
                <w:rFonts w:ascii="Times New Roman" w:eastAsia="標楷體" w:hAnsi="Times New Roman"/>
                <w:sz w:val="32"/>
                <w:szCs w:val="32"/>
              </w:rPr>
              <w:t xml:space="preserve">  </w:t>
            </w:r>
            <w:r>
              <w:rPr>
                <w:rFonts w:ascii="Times New Roman" w:eastAsia="標楷體" w:hAnsi="Times New Roman" w:hint="eastAsia"/>
                <w:sz w:val="32"/>
                <w:szCs w:val="32"/>
              </w:rPr>
              <w:t xml:space="preserve">  </w:t>
            </w:r>
            <w:r w:rsidRPr="00985522">
              <w:rPr>
                <w:rFonts w:ascii="Times New Roman" w:eastAsia="標楷體" w:hAnsi="Times New Roman"/>
                <w:sz w:val="32"/>
                <w:szCs w:val="32"/>
              </w:rPr>
              <w:t xml:space="preserve">      </w:t>
            </w:r>
            <w:r>
              <w:rPr>
                <w:rFonts w:ascii="Times New Roman" w:eastAsia="標楷體" w:hAnsi="Times New Roman" w:hint="eastAsia"/>
                <w:sz w:val="32"/>
                <w:szCs w:val="32"/>
              </w:rPr>
              <w:t>10:10-12:00</w:t>
            </w:r>
            <w:r w:rsidRPr="00985522">
              <w:rPr>
                <w:rFonts w:ascii="Times New Roman" w:eastAsia="標楷體" w:hAnsi="Times New Roman"/>
                <w:sz w:val="32"/>
                <w:szCs w:val="32"/>
              </w:rPr>
              <w:t xml:space="preserve">        </w:t>
            </w:r>
            <w:r w:rsidRPr="006B3D0C">
              <w:rPr>
                <w:rFonts w:ascii="標楷體" w:eastAsia="標楷體" w:hAnsi="標楷體"/>
                <w:sz w:val="32"/>
                <w:szCs w:val="32"/>
              </w:rPr>
              <w:t xml:space="preserve"> </w:t>
            </w:r>
            <w:proofErr w:type="gramStart"/>
            <w:r w:rsidRPr="006B3D0C">
              <w:rPr>
                <w:rFonts w:ascii="標楷體" w:eastAsia="標楷體" w:hAnsi="標楷體"/>
                <w:bCs/>
                <w:sz w:val="32"/>
                <w:szCs w:val="32"/>
              </w:rPr>
              <w:t>皇喜會議室</w:t>
            </w:r>
            <w:proofErr w:type="gramEnd"/>
            <w:r w:rsidRPr="00C16D5A">
              <w:rPr>
                <w:bCs/>
                <w:sz w:val="26"/>
                <w:szCs w:val="26"/>
              </w:rPr>
              <w:t>A</w:t>
            </w:r>
            <w:r>
              <w:rPr>
                <w:rFonts w:hint="eastAsia"/>
                <w:bCs/>
                <w:sz w:val="26"/>
                <w:szCs w:val="26"/>
              </w:rPr>
              <w:t>B</w:t>
            </w:r>
          </w:p>
          <w:p w14:paraId="334B1E1D" w14:textId="77777777" w:rsidR="00F65CB3" w:rsidRPr="00985522" w:rsidRDefault="00F65CB3" w:rsidP="00321183">
            <w:pPr>
              <w:ind w:firstLineChars="50" w:firstLine="120"/>
              <w:jc w:val="center"/>
              <w:rPr>
                <w:rFonts w:ascii="Times New Roman" w:eastAsia="標楷體" w:hAnsi="Times New Roman"/>
                <w:sz w:val="32"/>
                <w:szCs w:val="32"/>
                <w:shd w:val="pct15" w:color="auto" w:fill="FFFFFF"/>
              </w:rPr>
            </w:pPr>
            <w:r>
              <w:t xml:space="preserve"> </w:t>
            </w:r>
            <w:r w:rsidRPr="00E2414F">
              <w:rPr>
                <w:rFonts w:ascii="Times New Roman" w:eastAsia="標楷體" w:hAnsi="Times New Roman"/>
                <w:b/>
                <w:bCs/>
                <w:color w:val="0070C0"/>
                <w:sz w:val="36"/>
                <w:szCs w:val="36"/>
                <w:lang w:val="fr-FR"/>
              </w:rPr>
              <w:t xml:space="preserve">PCI for </w:t>
            </w:r>
            <w:r>
              <w:rPr>
                <w:rFonts w:ascii="Times New Roman" w:eastAsia="標楷體" w:hAnsi="Times New Roman" w:hint="eastAsia"/>
                <w:b/>
                <w:bCs/>
                <w:color w:val="0070C0"/>
                <w:sz w:val="36"/>
                <w:szCs w:val="36"/>
                <w:lang w:val="fr-FR"/>
              </w:rPr>
              <w:t>C</w:t>
            </w:r>
            <w:r w:rsidRPr="00E2414F">
              <w:rPr>
                <w:rFonts w:ascii="Times New Roman" w:eastAsia="標楷體" w:hAnsi="Times New Roman"/>
                <w:b/>
                <w:bCs/>
                <w:color w:val="0070C0"/>
                <w:sz w:val="36"/>
                <w:szCs w:val="36"/>
                <w:lang w:val="fr-FR"/>
              </w:rPr>
              <w:t xml:space="preserve">alcified </w:t>
            </w:r>
            <w:r>
              <w:rPr>
                <w:rFonts w:ascii="Times New Roman" w:eastAsia="標楷體" w:hAnsi="Times New Roman" w:hint="eastAsia"/>
                <w:b/>
                <w:bCs/>
                <w:color w:val="0070C0"/>
                <w:sz w:val="36"/>
                <w:szCs w:val="36"/>
                <w:lang w:val="fr-FR"/>
              </w:rPr>
              <w:t>L</w:t>
            </w:r>
            <w:r w:rsidRPr="00E2414F">
              <w:rPr>
                <w:rFonts w:ascii="Times New Roman" w:eastAsia="標楷體" w:hAnsi="Times New Roman"/>
                <w:b/>
                <w:bCs/>
                <w:color w:val="0070C0"/>
                <w:sz w:val="36"/>
                <w:szCs w:val="36"/>
                <w:lang w:val="fr-FR"/>
              </w:rPr>
              <w:t xml:space="preserve">eft </w:t>
            </w:r>
            <w:r>
              <w:rPr>
                <w:rFonts w:ascii="Times New Roman" w:eastAsia="標楷體" w:hAnsi="Times New Roman" w:hint="eastAsia"/>
                <w:b/>
                <w:bCs/>
                <w:color w:val="0070C0"/>
                <w:sz w:val="36"/>
                <w:szCs w:val="36"/>
                <w:lang w:val="fr-FR"/>
              </w:rPr>
              <w:t>M</w:t>
            </w:r>
            <w:r w:rsidRPr="00E2414F">
              <w:rPr>
                <w:rFonts w:ascii="Times New Roman" w:eastAsia="標楷體" w:hAnsi="Times New Roman"/>
                <w:b/>
                <w:bCs/>
                <w:color w:val="0070C0"/>
                <w:sz w:val="36"/>
                <w:szCs w:val="36"/>
                <w:lang w:val="fr-FR"/>
              </w:rPr>
              <w:t xml:space="preserve">ain </w:t>
            </w:r>
            <w:r>
              <w:rPr>
                <w:rFonts w:ascii="Times New Roman" w:eastAsia="標楷體" w:hAnsi="Times New Roman" w:hint="eastAsia"/>
                <w:b/>
                <w:bCs/>
                <w:color w:val="0070C0"/>
                <w:sz w:val="36"/>
                <w:szCs w:val="36"/>
                <w:lang w:val="fr-FR"/>
              </w:rPr>
              <w:t>L</w:t>
            </w:r>
            <w:r w:rsidRPr="00E2414F">
              <w:rPr>
                <w:rFonts w:ascii="Times New Roman" w:eastAsia="標楷體" w:hAnsi="Times New Roman"/>
                <w:b/>
                <w:bCs/>
                <w:color w:val="0070C0"/>
                <w:sz w:val="36"/>
                <w:szCs w:val="36"/>
                <w:lang w:val="fr-FR"/>
              </w:rPr>
              <w:t>esion</w:t>
            </w:r>
          </w:p>
        </w:tc>
      </w:tr>
    </w:tbl>
    <w:p w14:paraId="1ADE4CF0" w14:textId="77777777" w:rsidR="00F65CB3" w:rsidRPr="00985522" w:rsidRDefault="00F65CB3" w:rsidP="00F65CB3">
      <w:pPr>
        <w:rPr>
          <w:rFonts w:ascii="Times New Roman" w:eastAsia="標楷體" w:hAnsi="Times New Roman"/>
          <w:bCs/>
          <w:iCs/>
          <w:sz w:val="26"/>
          <w:szCs w:val="26"/>
          <w:lang w:val="fr-F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977"/>
        <w:gridCol w:w="3495"/>
        <w:gridCol w:w="2402"/>
      </w:tblGrid>
      <w:tr w:rsidR="00F65CB3" w:rsidRPr="00B96825" w14:paraId="677C2928" w14:textId="77777777" w:rsidTr="00321183">
        <w:trPr>
          <w:trHeight w:val="720"/>
        </w:trPr>
        <w:tc>
          <w:tcPr>
            <w:tcW w:w="1701" w:type="dxa"/>
            <w:shd w:val="clear" w:color="auto" w:fill="FBE4D5" w:themeFill="accent2" w:themeFillTint="33"/>
            <w:vAlign w:val="center"/>
          </w:tcPr>
          <w:p w14:paraId="5D3A5293" w14:textId="77777777" w:rsidR="00F65CB3" w:rsidRPr="00B96825" w:rsidRDefault="00F65CB3" w:rsidP="00321183">
            <w:pPr>
              <w:jc w:val="center"/>
              <w:rPr>
                <w:rFonts w:ascii="Times New Roman" w:eastAsia="標楷體" w:hAnsi="Times New Roman"/>
                <w:b/>
                <w:bCs/>
                <w:iCs/>
                <w:color w:val="000000"/>
                <w:sz w:val="26"/>
                <w:szCs w:val="26"/>
              </w:rPr>
            </w:pPr>
            <w:r w:rsidRPr="00B96825">
              <w:rPr>
                <w:rFonts w:ascii="Times New Roman" w:eastAsia="標楷體" w:hAnsi="Times New Roman"/>
                <w:b/>
                <w:bCs/>
                <w:iCs/>
                <w:color w:val="000000"/>
                <w:sz w:val="26"/>
                <w:szCs w:val="26"/>
              </w:rPr>
              <w:t>時</w:t>
            </w:r>
            <w:r w:rsidRPr="00B96825">
              <w:rPr>
                <w:rFonts w:ascii="Times New Roman" w:eastAsia="標楷體" w:hAnsi="Times New Roman"/>
                <w:b/>
                <w:bCs/>
                <w:iCs/>
                <w:color w:val="000000"/>
                <w:sz w:val="26"/>
                <w:szCs w:val="26"/>
              </w:rPr>
              <w:t xml:space="preserve"> </w:t>
            </w:r>
            <w:r w:rsidRPr="00B96825">
              <w:rPr>
                <w:rFonts w:ascii="Times New Roman" w:eastAsia="標楷體" w:hAnsi="Times New Roman"/>
                <w:b/>
                <w:bCs/>
                <w:iCs/>
                <w:color w:val="000000"/>
                <w:sz w:val="26"/>
                <w:szCs w:val="26"/>
              </w:rPr>
              <w:t>間</w:t>
            </w:r>
          </w:p>
        </w:tc>
        <w:tc>
          <w:tcPr>
            <w:tcW w:w="2977" w:type="dxa"/>
            <w:shd w:val="clear" w:color="auto" w:fill="FBE4D5" w:themeFill="accent2" w:themeFillTint="33"/>
            <w:vAlign w:val="center"/>
          </w:tcPr>
          <w:p w14:paraId="217EC4DE" w14:textId="77777777" w:rsidR="00F65CB3" w:rsidRPr="00B96825" w:rsidRDefault="00F65CB3" w:rsidP="00321183">
            <w:pPr>
              <w:jc w:val="center"/>
              <w:rPr>
                <w:rFonts w:ascii="Times New Roman" w:eastAsia="標楷體" w:hAnsi="Times New Roman"/>
                <w:b/>
                <w:bCs/>
                <w:iCs/>
                <w:color w:val="000000"/>
                <w:sz w:val="26"/>
                <w:szCs w:val="26"/>
              </w:rPr>
            </w:pPr>
            <w:r>
              <w:rPr>
                <w:rFonts w:ascii="Times New Roman" w:eastAsia="標楷體" w:hAnsi="Times New Roman" w:hint="eastAsia"/>
                <w:b/>
                <w:bCs/>
                <w:iCs/>
                <w:color w:val="000000"/>
                <w:sz w:val="26"/>
                <w:szCs w:val="26"/>
              </w:rPr>
              <w:t>Speaker</w:t>
            </w:r>
          </w:p>
        </w:tc>
        <w:tc>
          <w:tcPr>
            <w:tcW w:w="3495" w:type="dxa"/>
            <w:shd w:val="clear" w:color="auto" w:fill="FBE4D5" w:themeFill="accent2" w:themeFillTint="33"/>
            <w:vAlign w:val="center"/>
          </w:tcPr>
          <w:p w14:paraId="17534EF8" w14:textId="77777777" w:rsidR="00F65CB3" w:rsidRPr="00B96825" w:rsidRDefault="00F65CB3" w:rsidP="00321183">
            <w:pPr>
              <w:jc w:val="center"/>
              <w:rPr>
                <w:rFonts w:ascii="Times New Roman" w:eastAsia="標楷體" w:hAnsi="Times New Roman"/>
                <w:b/>
                <w:bCs/>
                <w:iCs/>
                <w:color w:val="000000"/>
                <w:sz w:val="26"/>
                <w:szCs w:val="26"/>
              </w:rPr>
            </w:pPr>
            <w:r>
              <w:rPr>
                <w:rFonts w:ascii="Times New Roman" w:eastAsia="標楷體" w:hAnsi="Times New Roman" w:hint="eastAsia"/>
                <w:b/>
                <w:bCs/>
                <w:iCs/>
                <w:color w:val="000000"/>
                <w:sz w:val="26"/>
                <w:szCs w:val="26"/>
              </w:rPr>
              <w:t>Lecture Title</w:t>
            </w:r>
          </w:p>
        </w:tc>
        <w:tc>
          <w:tcPr>
            <w:tcW w:w="2402" w:type="dxa"/>
            <w:shd w:val="clear" w:color="auto" w:fill="FBE4D5" w:themeFill="accent2" w:themeFillTint="33"/>
            <w:vAlign w:val="center"/>
          </w:tcPr>
          <w:p w14:paraId="72093D28" w14:textId="77777777" w:rsidR="00F65CB3" w:rsidRPr="00B96825" w:rsidRDefault="00F65CB3" w:rsidP="00321183">
            <w:pPr>
              <w:jc w:val="center"/>
              <w:rPr>
                <w:rFonts w:ascii="Times New Roman" w:eastAsia="標楷體" w:hAnsi="Times New Roman"/>
                <w:b/>
                <w:bCs/>
                <w:iCs/>
                <w:color w:val="000000"/>
                <w:sz w:val="26"/>
                <w:szCs w:val="26"/>
              </w:rPr>
            </w:pPr>
            <w:r>
              <w:rPr>
                <w:rFonts w:ascii="Times New Roman" w:eastAsia="標楷體" w:hAnsi="Times New Roman" w:hint="eastAsia"/>
                <w:b/>
                <w:bCs/>
                <w:iCs/>
                <w:color w:val="000000"/>
                <w:sz w:val="26"/>
                <w:szCs w:val="26"/>
              </w:rPr>
              <w:t>Moderator</w:t>
            </w:r>
          </w:p>
        </w:tc>
      </w:tr>
      <w:tr w:rsidR="00F65CB3" w:rsidRPr="00B96825" w14:paraId="05CFA9E9" w14:textId="77777777" w:rsidTr="00321183">
        <w:trPr>
          <w:trHeight w:val="737"/>
        </w:trPr>
        <w:tc>
          <w:tcPr>
            <w:tcW w:w="1701" w:type="dxa"/>
            <w:shd w:val="clear" w:color="auto" w:fill="auto"/>
            <w:vAlign w:val="center"/>
          </w:tcPr>
          <w:p w14:paraId="2143C6AA" w14:textId="77777777" w:rsidR="00F65CB3" w:rsidRPr="00B96825" w:rsidRDefault="00F65CB3" w:rsidP="00321183">
            <w:pPr>
              <w:jc w:val="center"/>
              <w:rPr>
                <w:rFonts w:ascii="Times New Roman" w:eastAsia="標楷體" w:hAnsi="Times New Roman"/>
                <w:bCs/>
                <w:iCs/>
                <w:color w:val="000000"/>
                <w:sz w:val="26"/>
                <w:szCs w:val="26"/>
              </w:rPr>
            </w:pPr>
            <w:r>
              <w:rPr>
                <w:rFonts w:ascii="Times New Roman" w:eastAsia="標楷體" w:hAnsi="Times New Roman" w:hint="eastAsia"/>
                <w:bCs/>
                <w:iCs/>
                <w:color w:val="000000"/>
                <w:sz w:val="26"/>
                <w:szCs w:val="26"/>
              </w:rPr>
              <w:t xml:space="preserve">10:10 </w:t>
            </w:r>
            <w:r>
              <w:rPr>
                <w:rFonts w:ascii="Times New Roman" w:eastAsia="標楷體" w:hAnsi="Times New Roman"/>
                <w:bCs/>
                <w:iCs/>
                <w:color w:val="000000"/>
                <w:sz w:val="26"/>
                <w:szCs w:val="26"/>
              </w:rPr>
              <w:t>–</w:t>
            </w:r>
            <w:r>
              <w:rPr>
                <w:rFonts w:ascii="Times New Roman" w:eastAsia="標楷體" w:hAnsi="Times New Roman" w:hint="eastAsia"/>
                <w:bCs/>
                <w:iCs/>
                <w:color w:val="000000"/>
                <w:sz w:val="26"/>
                <w:szCs w:val="26"/>
              </w:rPr>
              <w:t xml:space="preserve"> 10:15</w:t>
            </w:r>
          </w:p>
        </w:tc>
        <w:tc>
          <w:tcPr>
            <w:tcW w:w="8874" w:type="dxa"/>
            <w:gridSpan w:val="3"/>
            <w:shd w:val="clear" w:color="auto" w:fill="auto"/>
            <w:vAlign w:val="center"/>
          </w:tcPr>
          <w:p w14:paraId="40292726" w14:textId="77777777" w:rsidR="00F65CB3" w:rsidRPr="00B96825" w:rsidRDefault="00F65CB3" w:rsidP="00321183">
            <w:pPr>
              <w:rPr>
                <w:rFonts w:ascii="Times New Roman" w:eastAsia="標楷體" w:hAnsi="Times New Roman"/>
                <w:bCs/>
                <w:iCs/>
                <w:color w:val="000000"/>
                <w:sz w:val="26"/>
                <w:szCs w:val="26"/>
              </w:rPr>
            </w:pPr>
            <w:r w:rsidRPr="00B96825">
              <w:rPr>
                <w:rFonts w:ascii="Times New Roman" w:eastAsia="標楷體" w:hAnsi="Times New Roman"/>
                <w:bCs/>
                <w:iCs/>
                <w:color w:val="000000"/>
                <w:sz w:val="26"/>
                <w:szCs w:val="26"/>
              </w:rPr>
              <w:t>OPENING</w:t>
            </w:r>
            <w:r>
              <w:rPr>
                <w:rFonts w:ascii="Times New Roman" w:eastAsia="標楷體" w:hAnsi="Times New Roman"/>
                <w:bCs/>
                <w:iCs/>
                <w:color w:val="000000"/>
                <w:sz w:val="26"/>
                <w:szCs w:val="26"/>
              </w:rPr>
              <w:t xml:space="preserve">  </w:t>
            </w:r>
            <w:r>
              <w:rPr>
                <w:rFonts w:ascii="Times New Roman" w:eastAsia="標楷體" w:hAnsi="Times New Roman" w:hint="eastAsia"/>
                <w:bCs/>
                <w:iCs/>
                <w:color w:val="000000"/>
                <w:sz w:val="26"/>
                <w:szCs w:val="26"/>
              </w:rPr>
              <w:t xml:space="preserve"> </w:t>
            </w:r>
            <w:r>
              <w:rPr>
                <w:rFonts w:ascii="Times New Roman" w:eastAsia="標楷體" w:hAnsi="Times New Roman" w:hint="eastAsia"/>
                <w:bCs/>
                <w:iCs/>
                <w:color w:val="000000"/>
                <w:sz w:val="26"/>
                <w:szCs w:val="26"/>
              </w:rPr>
              <w:t>李文領</w:t>
            </w:r>
            <w:r>
              <w:rPr>
                <w:rFonts w:ascii="Times New Roman" w:eastAsia="標楷體" w:hAnsi="Times New Roman" w:hint="eastAsia"/>
                <w:bCs/>
                <w:iCs/>
                <w:color w:val="000000"/>
                <w:sz w:val="26"/>
                <w:szCs w:val="26"/>
              </w:rPr>
              <w:t xml:space="preserve"> </w:t>
            </w:r>
          </w:p>
        </w:tc>
      </w:tr>
      <w:tr w:rsidR="00F65CB3" w:rsidRPr="00B96825" w14:paraId="28E5CC66" w14:textId="77777777" w:rsidTr="00321183">
        <w:trPr>
          <w:trHeight w:val="816"/>
        </w:trPr>
        <w:tc>
          <w:tcPr>
            <w:tcW w:w="1701" w:type="dxa"/>
            <w:shd w:val="clear" w:color="auto" w:fill="auto"/>
            <w:vAlign w:val="center"/>
          </w:tcPr>
          <w:p w14:paraId="0AB5FF9A" w14:textId="77777777" w:rsidR="00F65CB3" w:rsidRPr="00B96825" w:rsidRDefault="00F65CB3" w:rsidP="00321183">
            <w:pPr>
              <w:snapToGrid w:val="0"/>
              <w:spacing w:line="240" w:lineRule="atLeast"/>
              <w:jc w:val="center"/>
              <w:rPr>
                <w:rFonts w:ascii="Times New Roman" w:eastAsia="標楷體" w:hAnsi="Times New Roman"/>
                <w:bCs/>
                <w:iCs/>
                <w:color w:val="000000"/>
                <w:sz w:val="26"/>
                <w:szCs w:val="26"/>
              </w:rPr>
            </w:pPr>
            <w:r>
              <w:rPr>
                <w:rFonts w:ascii="Times New Roman" w:eastAsia="標楷體" w:hAnsi="Times New Roman" w:hint="eastAsia"/>
                <w:bCs/>
                <w:iCs/>
                <w:color w:val="000000"/>
                <w:sz w:val="26"/>
                <w:szCs w:val="26"/>
              </w:rPr>
              <w:t>10:15 - 10:30</w:t>
            </w:r>
          </w:p>
        </w:tc>
        <w:tc>
          <w:tcPr>
            <w:tcW w:w="2977" w:type="dxa"/>
            <w:shd w:val="clear" w:color="auto" w:fill="auto"/>
            <w:vAlign w:val="center"/>
          </w:tcPr>
          <w:p w14:paraId="031B7404" w14:textId="77777777" w:rsidR="00F65CB3" w:rsidRPr="00B96825" w:rsidRDefault="00F65CB3" w:rsidP="00321183">
            <w:pPr>
              <w:snapToGrid w:val="0"/>
              <w:spacing w:line="240" w:lineRule="atLeast"/>
              <w:rPr>
                <w:rFonts w:ascii="Times New Roman" w:eastAsia="標楷體" w:hAnsi="Times New Roman"/>
                <w:bCs/>
                <w:iCs/>
                <w:color w:val="000000"/>
                <w:sz w:val="26"/>
                <w:szCs w:val="26"/>
              </w:rPr>
            </w:pPr>
            <w:r>
              <w:rPr>
                <w:rFonts w:ascii="Times New Roman" w:eastAsia="標楷體" w:hAnsi="Times New Roman" w:hint="eastAsia"/>
                <w:bCs/>
                <w:iCs/>
                <w:color w:val="000000"/>
                <w:sz w:val="26"/>
                <w:szCs w:val="26"/>
              </w:rPr>
              <w:t>蔡政廷</w:t>
            </w:r>
          </w:p>
        </w:tc>
        <w:tc>
          <w:tcPr>
            <w:tcW w:w="3495" w:type="dxa"/>
            <w:shd w:val="clear" w:color="auto" w:fill="auto"/>
            <w:vAlign w:val="center"/>
          </w:tcPr>
          <w:p w14:paraId="4F3E725A" w14:textId="77777777" w:rsidR="00F65CB3" w:rsidRPr="00B96825" w:rsidRDefault="00F65CB3" w:rsidP="00321183">
            <w:pPr>
              <w:pStyle w:val="p1"/>
              <w:jc w:val="left"/>
              <w:rPr>
                <w:rFonts w:ascii="Times New Roman" w:eastAsia="標楷體" w:hAnsi="Times New Roman" w:cs="Times New Roman"/>
                <w:sz w:val="26"/>
                <w:szCs w:val="26"/>
              </w:rPr>
            </w:pPr>
            <w:r>
              <w:rPr>
                <w:rFonts w:ascii="Times New Roman" w:eastAsia="標楷體" w:hAnsi="Times New Roman" w:cs="Times New Roman" w:hint="eastAsia"/>
                <w:sz w:val="26"/>
                <w:szCs w:val="26"/>
              </w:rPr>
              <w:t>Characters of calcified lesions in the left main coronary artery</w:t>
            </w:r>
          </w:p>
        </w:tc>
        <w:tc>
          <w:tcPr>
            <w:tcW w:w="2402" w:type="dxa"/>
            <w:vMerge w:val="restart"/>
            <w:shd w:val="clear" w:color="auto" w:fill="auto"/>
            <w:vAlign w:val="center"/>
          </w:tcPr>
          <w:p w14:paraId="29B5C9AE" w14:textId="77777777" w:rsidR="00F65CB3" w:rsidRPr="00BB6B84" w:rsidRDefault="00F65CB3" w:rsidP="00321183">
            <w:pPr>
              <w:pStyle w:val="p1"/>
              <w:jc w:val="left"/>
              <w:rPr>
                <w:rFonts w:ascii="Times New Roman" w:eastAsia="標楷體" w:hAnsi="Times New Roman" w:cs="Times New Roman"/>
                <w:sz w:val="26"/>
                <w:szCs w:val="26"/>
              </w:rPr>
            </w:pPr>
            <w:r w:rsidRPr="00BB6B84">
              <w:rPr>
                <w:rFonts w:ascii="Times New Roman" w:eastAsia="標楷體" w:hAnsi="Times New Roman" w:cs="Times New Roman" w:hint="eastAsia"/>
                <w:sz w:val="26"/>
                <w:szCs w:val="26"/>
              </w:rPr>
              <w:t>李文領</w:t>
            </w:r>
          </w:p>
          <w:p w14:paraId="3E06E0AB" w14:textId="77777777" w:rsidR="00F65CB3" w:rsidRPr="00BB6B84" w:rsidRDefault="00F65CB3" w:rsidP="00321183">
            <w:pPr>
              <w:pStyle w:val="p1"/>
              <w:jc w:val="left"/>
              <w:rPr>
                <w:rFonts w:ascii="Times New Roman" w:eastAsia="標楷體" w:hAnsi="Times New Roman" w:cs="Times New Roman"/>
                <w:sz w:val="26"/>
                <w:szCs w:val="26"/>
              </w:rPr>
            </w:pPr>
            <w:r w:rsidRPr="00BB6B84">
              <w:rPr>
                <w:rFonts w:ascii="Times New Roman" w:eastAsia="標楷體" w:hAnsi="Times New Roman" w:cs="Times New Roman" w:hint="eastAsia"/>
                <w:sz w:val="26"/>
                <w:szCs w:val="26"/>
              </w:rPr>
              <w:t>盧澤民</w:t>
            </w:r>
          </w:p>
        </w:tc>
      </w:tr>
      <w:tr w:rsidR="00F65CB3" w:rsidRPr="00B96825" w14:paraId="711E17AE" w14:textId="77777777" w:rsidTr="00321183">
        <w:trPr>
          <w:trHeight w:val="816"/>
        </w:trPr>
        <w:tc>
          <w:tcPr>
            <w:tcW w:w="1701" w:type="dxa"/>
            <w:shd w:val="clear" w:color="auto" w:fill="auto"/>
            <w:vAlign w:val="center"/>
          </w:tcPr>
          <w:p w14:paraId="12DF3B73" w14:textId="77777777" w:rsidR="00F65CB3" w:rsidRPr="00B96825" w:rsidRDefault="00F65CB3" w:rsidP="00321183">
            <w:pPr>
              <w:snapToGrid w:val="0"/>
              <w:spacing w:line="240" w:lineRule="atLeast"/>
              <w:jc w:val="center"/>
              <w:rPr>
                <w:rFonts w:ascii="Times New Roman" w:eastAsia="標楷體" w:hAnsi="Times New Roman"/>
                <w:bCs/>
                <w:iCs/>
                <w:color w:val="000000"/>
                <w:sz w:val="26"/>
                <w:szCs w:val="26"/>
              </w:rPr>
            </w:pPr>
            <w:r>
              <w:rPr>
                <w:rFonts w:ascii="Times New Roman" w:eastAsia="標楷體" w:hAnsi="Times New Roman" w:hint="eastAsia"/>
                <w:bCs/>
                <w:iCs/>
                <w:color w:val="000000"/>
                <w:sz w:val="26"/>
                <w:szCs w:val="26"/>
              </w:rPr>
              <w:t xml:space="preserve">10:30 </w:t>
            </w:r>
            <w:r>
              <w:rPr>
                <w:rFonts w:ascii="Times New Roman" w:eastAsia="標楷體" w:hAnsi="Times New Roman"/>
                <w:bCs/>
                <w:iCs/>
                <w:color w:val="000000"/>
                <w:sz w:val="26"/>
                <w:szCs w:val="26"/>
              </w:rPr>
              <w:t>–</w:t>
            </w:r>
            <w:r>
              <w:rPr>
                <w:rFonts w:ascii="Times New Roman" w:eastAsia="標楷體" w:hAnsi="Times New Roman" w:hint="eastAsia"/>
                <w:bCs/>
                <w:iCs/>
                <w:color w:val="000000"/>
                <w:sz w:val="26"/>
                <w:szCs w:val="26"/>
              </w:rPr>
              <w:t xml:space="preserve"> 10:45</w:t>
            </w:r>
          </w:p>
        </w:tc>
        <w:tc>
          <w:tcPr>
            <w:tcW w:w="2977" w:type="dxa"/>
            <w:shd w:val="clear" w:color="auto" w:fill="auto"/>
            <w:vAlign w:val="center"/>
          </w:tcPr>
          <w:p w14:paraId="18F86ED1" w14:textId="77777777" w:rsidR="00F65CB3" w:rsidRPr="00B96825" w:rsidRDefault="00F65CB3" w:rsidP="00321183">
            <w:pPr>
              <w:snapToGrid w:val="0"/>
              <w:spacing w:line="240" w:lineRule="atLeast"/>
              <w:rPr>
                <w:rFonts w:ascii="Times New Roman" w:eastAsia="標楷體" w:hAnsi="Times New Roman"/>
                <w:bCs/>
                <w:iCs/>
                <w:color w:val="000000"/>
                <w:sz w:val="26"/>
                <w:szCs w:val="26"/>
              </w:rPr>
            </w:pPr>
            <w:proofErr w:type="gramStart"/>
            <w:r>
              <w:rPr>
                <w:rFonts w:ascii="Times New Roman" w:eastAsia="標楷體" w:hAnsi="Times New Roman" w:hint="eastAsia"/>
                <w:bCs/>
                <w:iCs/>
                <w:color w:val="000000"/>
                <w:sz w:val="26"/>
                <w:szCs w:val="26"/>
              </w:rPr>
              <w:t>曹殿萍</w:t>
            </w:r>
            <w:proofErr w:type="gramEnd"/>
          </w:p>
        </w:tc>
        <w:tc>
          <w:tcPr>
            <w:tcW w:w="3495" w:type="dxa"/>
            <w:shd w:val="clear" w:color="auto" w:fill="auto"/>
            <w:vAlign w:val="center"/>
          </w:tcPr>
          <w:p w14:paraId="0DBFF8B5" w14:textId="77777777" w:rsidR="00F65CB3" w:rsidRPr="00B96825" w:rsidRDefault="00F65CB3" w:rsidP="00321183">
            <w:pPr>
              <w:pStyle w:val="p1"/>
              <w:jc w:val="left"/>
              <w:rPr>
                <w:rFonts w:ascii="Times New Roman" w:eastAsia="標楷體" w:hAnsi="Times New Roman" w:cs="Times New Roman"/>
                <w:sz w:val="26"/>
                <w:szCs w:val="26"/>
              </w:rPr>
            </w:pPr>
            <w:r>
              <w:rPr>
                <w:rFonts w:ascii="Times New Roman" w:eastAsia="標楷體" w:hAnsi="Times New Roman" w:cs="Times New Roman" w:hint="eastAsia"/>
                <w:sz w:val="26"/>
                <w:szCs w:val="26"/>
              </w:rPr>
              <w:t>Rotational atherectomy (RA) for PCI of the calcified left main coronary artery</w:t>
            </w:r>
          </w:p>
        </w:tc>
        <w:tc>
          <w:tcPr>
            <w:tcW w:w="2402" w:type="dxa"/>
            <w:vMerge/>
            <w:shd w:val="clear" w:color="auto" w:fill="auto"/>
            <w:vAlign w:val="center"/>
          </w:tcPr>
          <w:p w14:paraId="18B4F4C0" w14:textId="77777777" w:rsidR="00F65CB3" w:rsidRPr="00BB6B84" w:rsidRDefault="00F65CB3" w:rsidP="00321183">
            <w:pPr>
              <w:pStyle w:val="p1"/>
              <w:jc w:val="left"/>
              <w:rPr>
                <w:rFonts w:ascii="Times New Roman" w:eastAsia="標楷體" w:hAnsi="Times New Roman" w:cs="Times New Roman"/>
                <w:sz w:val="26"/>
                <w:szCs w:val="26"/>
              </w:rPr>
            </w:pPr>
          </w:p>
        </w:tc>
      </w:tr>
      <w:tr w:rsidR="00F65CB3" w:rsidRPr="00B96825" w14:paraId="5D960470" w14:textId="77777777" w:rsidTr="00321183">
        <w:trPr>
          <w:trHeight w:val="845"/>
        </w:trPr>
        <w:tc>
          <w:tcPr>
            <w:tcW w:w="1701" w:type="dxa"/>
            <w:shd w:val="clear" w:color="auto" w:fill="auto"/>
            <w:vAlign w:val="center"/>
          </w:tcPr>
          <w:p w14:paraId="2A7F5550" w14:textId="77777777" w:rsidR="00F65CB3" w:rsidRPr="00B96825" w:rsidRDefault="00F65CB3" w:rsidP="00321183">
            <w:pPr>
              <w:snapToGrid w:val="0"/>
              <w:spacing w:line="240" w:lineRule="atLeast"/>
              <w:jc w:val="center"/>
              <w:rPr>
                <w:rFonts w:ascii="Times New Roman" w:eastAsia="標楷體" w:hAnsi="Times New Roman"/>
                <w:bCs/>
                <w:iCs/>
                <w:color w:val="000000"/>
                <w:sz w:val="26"/>
                <w:szCs w:val="26"/>
              </w:rPr>
            </w:pPr>
            <w:r>
              <w:rPr>
                <w:rFonts w:ascii="Times New Roman" w:eastAsia="標楷體" w:hAnsi="Times New Roman" w:hint="eastAsia"/>
                <w:bCs/>
                <w:iCs/>
                <w:color w:val="000000"/>
                <w:sz w:val="26"/>
                <w:szCs w:val="26"/>
              </w:rPr>
              <w:t xml:space="preserve">10:45 </w:t>
            </w:r>
            <w:r>
              <w:rPr>
                <w:rFonts w:ascii="Times New Roman" w:eastAsia="標楷體" w:hAnsi="Times New Roman"/>
                <w:bCs/>
                <w:iCs/>
                <w:color w:val="000000"/>
                <w:sz w:val="26"/>
                <w:szCs w:val="26"/>
              </w:rPr>
              <w:t>–</w:t>
            </w:r>
            <w:r>
              <w:rPr>
                <w:rFonts w:ascii="Times New Roman" w:eastAsia="標楷體" w:hAnsi="Times New Roman" w:hint="eastAsia"/>
                <w:bCs/>
                <w:iCs/>
                <w:color w:val="000000"/>
                <w:sz w:val="26"/>
                <w:szCs w:val="26"/>
              </w:rPr>
              <w:t xml:space="preserve"> 11:00</w:t>
            </w:r>
          </w:p>
        </w:tc>
        <w:tc>
          <w:tcPr>
            <w:tcW w:w="2977" w:type="dxa"/>
            <w:shd w:val="clear" w:color="auto" w:fill="auto"/>
            <w:vAlign w:val="center"/>
          </w:tcPr>
          <w:p w14:paraId="71F8B580" w14:textId="77777777" w:rsidR="00F65CB3" w:rsidRPr="00B96825" w:rsidRDefault="00F65CB3" w:rsidP="00321183">
            <w:pPr>
              <w:snapToGrid w:val="0"/>
              <w:spacing w:line="240" w:lineRule="atLeast"/>
              <w:rPr>
                <w:rFonts w:ascii="Times New Roman" w:eastAsia="標楷體" w:hAnsi="Times New Roman"/>
                <w:bCs/>
                <w:iCs/>
                <w:color w:val="000000"/>
                <w:sz w:val="26"/>
                <w:szCs w:val="26"/>
              </w:rPr>
            </w:pPr>
            <w:proofErr w:type="gramStart"/>
            <w:r>
              <w:rPr>
                <w:rFonts w:ascii="Times New Roman" w:eastAsia="標楷體" w:hAnsi="Times New Roman" w:hint="eastAsia"/>
                <w:bCs/>
                <w:iCs/>
                <w:color w:val="000000"/>
                <w:sz w:val="26"/>
                <w:szCs w:val="26"/>
              </w:rPr>
              <w:t>鄭朝允</w:t>
            </w:r>
            <w:proofErr w:type="gramEnd"/>
          </w:p>
        </w:tc>
        <w:tc>
          <w:tcPr>
            <w:tcW w:w="3495" w:type="dxa"/>
            <w:shd w:val="clear" w:color="auto" w:fill="auto"/>
            <w:vAlign w:val="center"/>
          </w:tcPr>
          <w:p w14:paraId="6D57EEBA" w14:textId="77777777" w:rsidR="00F65CB3" w:rsidRPr="008808B8" w:rsidRDefault="00F65CB3" w:rsidP="00321183">
            <w:pPr>
              <w:rPr>
                <w:rFonts w:ascii="Times New Roman" w:eastAsia="標楷體" w:hAnsi="Times New Roman"/>
                <w:kern w:val="0"/>
                <w:sz w:val="26"/>
                <w:szCs w:val="26"/>
              </w:rPr>
            </w:pPr>
            <w:r>
              <w:rPr>
                <w:rFonts w:ascii="Times New Roman" w:eastAsia="標楷體" w:hAnsi="Times New Roman" w:hint="eastAsia"/>
                <w:kern w:val="0"/>
                <w:sz w:val="26"/>
                <w:szCs w:val="26"/>
              </w:rPr>
              <w:t>Orbital atherectomy (OA) for PCI of the calcified left main coronary artery</w:t>
            </w:r>
          </w:p>
        </w:tc>
        <w:tc>
          <w:tcPr>
            <w:tcW w:w="2402" w:type="dxa"/>
            <w:vMerge/>
            <w:shd w:val="clear" w:color="auto" w:fill="auto"/>
            <w:vAlign w:val="center"/>
          </w:tcPr>
          <w:p w14:paraId="616E3FE4" w14:textId="77777777" w:rsidR="00F65CB3" w:rsidRPr="00BB6B84" w:rsidRDefault="00F65CB3" w:rsidP="00321183">
            <w:pPr>
              <w:rPr>
                <w:rFonts w:ascii="Times New Roman" w:eastAsia="標楷體" w:hAnsi="Times New Roman"/>
                <w:kern w:val="0"/>
                <w:sz w:val="26"/>
                <w:szCs w:val="26"/>
              </w:rPr>
            </w:pPr>
          </w:p>
        </w:tc>
      </w:tr>
      <w:tr w:rsidR="00F65CB3" w:rsidRPr="00B96825" w14:paraId="2F81A7CE" w14:textId="77777777" w:rsidTr="00321183">
        <w:trPr>
          <w:trHeight w:val="936"/>
        </w:trPr>
        <w:tc>
          <w:tcPr>
            <w:tcW w:w="1701" w:type="dxa"/>
            <w:shd w:val="clear" w:color="auto" w:fill="auto"/>
            <w:vAlign w:val="center"/>
          </w:tcPr>
          <w:p w14:paraId="5F352B21" w14:textId="77777777" w:rsidR="00F65CB3" w:rsidRPr="00B96825" w:rsidRDefault="00F65CB3" w:rsidP="00321183">
            <w:pPr>
              <w:snapToGrid w:val="0"/>
              <w:spacing w:line="240" w:lineRule="atLeast"/>
              <w:jc w:val="center"/>
              <w:rPr>
                <w:rFonts w:ascii="Times New Roman" w:eastAsia="標楷體" w:hAnsi="Times New Roman"/>
                <w:bCs/>
                <w:iCs/>
                <w:color w:val="000000"/>
                <w:sz w:val="26"/>
                <w:szCs w:val="26"/>
              </w:rPr>
            </w:pPr>
            <w:r>
              <w:rPr>
                <w:rFonts w:ascii="Times New Roman" w:eastAsia="標楷體" w:hAnsi="Times New Roman" w:hint="eastAsia"/>
                <w:bCs/>
                <w:iCs/>
                <w:color w:val="000000"/>
                <w:sz w:val="26"/>
                <w:szCs w:val="26"/>
              </w:rPr>
              <w:t xml:space="preserve">11:00 </w:t>
            </w:r>
            <w:r>
              <w:rPr>
                <w:rFonts w:ascii="Times New Roman" w:eastAsia="標楷體" w:hAnsi="Times New Roman"/>
                <w:bCs/>
                <w:iCs/>
                <w:color w:val="000000"/>
                <w:sz w:val="26"/>
                <w:szCs w:val="26"/>
              </w:rPr>
              <w:t>–</w:t>
            </w:r>
            <w:r>
              <w:rPr>
                <w:rFonts w:ascii="Times New Roman" w:eastAsia="標楷體" w:hAnsi="Times New Roman" w:hint="eastAsia"/>
                <w:bCs/>
                <w:iCs/>
                <w:color w:val="000000"/>
                <w:sz w:val="26"/>
                <w:szCs w:val="26"/>
              </w:rPr>
              <w:t xml:space="preserve"> 11:10</w:t>
            </w:r>
          </w:p>
        </w:tc>
        <w:tc>
          <w:tcPr>
            <w:tcW w:w="8874" w:type="dxa"/>
            <w:gridSpan w:val="3"/>
            <w:shd w:val="clear" w:color="auto" w:fill="auto"/>
            <w:vAlign w:val="center"/>
          </w:tcPr>
          <w:p w14:paraId="15C48727" w14:textId="77777777" w:rsidR="00F65CB3" w:rsidRPr="00BB6B84" w:rsidRDefault="00F65CB3" w:rsidP="00321183">
            <w:pPr>
              <w:rPr>
                <w:rFonts w:ascii="Times New Roman" w:eastAsia="標楷體" w:hAnsi="Times New Roman"/>
                <w:kern w:val="0"/>
                <w:sz w:val="26"/>
                <w:szCs w:val="26"/>
              </w:rPr>
            </w:pPr>
            <w:r w:rsidRPr="00BB6B84">
              <w:rPr>
                <w:rFonts w:ascii="Times New Roman" w:eastAsia="標楷體" w:hAnsi="Times New Roman" w:hint="eastAsia"/>
                <w:kern w:val="0"/>
                <w:sz w:val="26"/>
                <w:szCs w:val="26"/>
              </w:rPr>
              <w:t>COFFEE BREAK</w:t>
            </w:r>
          </w:p>
        </w:tc>
      </w:tr>
      <w:tr w:rsidR="00F65CB3" w:rsidRPr="00B96825" w14:paraId="7329B1BA" w14:textId="77777777" w:rsidTr="00321183">
        <w:trPr>
          <w:trHeight w:val="936"/>
        </w:trPr>
        <w:tc>
          <w:tcPr>
            <w:tcW w:w="1701" w:type="dxa"/>
            <w:shd w:val="clear" w:color="auto" w:fill="auto"/>
            <w:vAlign w:val="center"/>
          </w:tcPr>
          <w:p w14:paraId="1C0F4C00" w14:textId="77777777" w:rsidR="00F65CB3" w:rsidRPr="00B96825" w:rsidRDefault="00F65CB3" w:rsidP="00321183">
            <w:pPr>
              <w:snapToGrid w:val="0"/>
              <w:spacing w:line="240" w:lineRule="atLeast"/>
              <w:jc w:val="center"/>
              <w:rPr>
                <w:rFonts w:ascii="Times New Roman" w:eastAsia="標楷體" w:hAnsi="Times New Roman"/>
                <w:bCs/>
                <w:iCs/>
                <w:color w:val="000000"/>
                <w:sz w:val="26"/>
                <w:szCs w:val="26"/>
              </w:rPr>
            </w:pPr>
            <w:r>
              <w:rPr>
                <w:rFonts w:ascii="Times New Roman" w:eastAsia="標楷體" w:hAnsi="Times New Roman" w:hint="eastAsia"/>
                <w:bCs/>
                <w:iCs/>
                <w:color w:val="000000"/>
                <w:sz w:val="26"/>
                <w:szCs w:val="26"/>
              </w:rPr>
              <w:t xml:space="preserve">11:10 </w:t>
            </w:r>
            <w:r>
              <w:rPr>
                <w:rFonts w:ascii="Times New Roman" w:eastAsia="標楷體" w:hAnsi="Times New Roman"/>
                <w:bCs/>
                <w:iCs/>
                <w:color w:val="000000"/>
                <w:sz w:val="26"/>
                <w:szCs w:val="26"/>
              </w:rPr>
              <w:t>–</w:t>
            </w:r>
            <w:r>
              <w:rPr>
                <w:rFonts w:ascii="Times New Roman" w:eastAsia="標楷體" w:hAnsi="Times New Roman" w:hint="eastAsia"/>
                <w:bCs/>
                <w:iCs/>
                <w:color w:val="000000"/>
                <w:sz w:val="26"/>
                <w:szCs w:val="26"/>
              </w:rPr>
              <w:t xml:space="preserve"> 11:25</w:t>
            </w:r>
          </w:p>
        </w:tc>
        <w:tc>
          <w:tcPr>
            <w:tcW w:w="2977" w:type="dxa"/>
            <w:shd w:val="clear" w:color="auto" w:fill="auto"/>
            <w:vAlign w:val="center"/>
          </w:tcPr>
          <w:p w14:paraId="11E35E64" w14:textId="77777777" w:rsidR="00F65CB3" w:rsidRPr="00B96825" w:rsidRDefault="00F65CB3" w:rsidP="00321183">
            <w:pPr>
              <w:snapToGrid w:val="0"/>
              <w:spacing w:line="240" w:lineRule="atLeast"/>
              <w:rPr>
                <w:rFonts w:ascii="Times New Roman" w:eastAsia="標楷體" w:hAnsi="Times New Roman"/>
                <w:bCs/>
                <w:iCs/>
                <w:color w:val="000000"/>
                <w:sz w:val="26"/>
                <w:szCs w:val="26"/>
              </w:rPr>
            </w:pPr>
            <w:r>
              <w:rPr>
                <w:rFonts w:ascii="Times New Roman" w:eastAsia="標楷體" w:hAnsi="Times New Roman" w:hint="eastAsia"/>
                <w:bCs/>
                <w:iCs/>
                <w:color w:val="000000"/>
                <w:sz w:val="26"/>
                <w:szCs w:val="26"/>
              </w:rPr>
              <w:t>任</w:t>
            </w:r>
            <w:proofErr w:type="gramStart"/>
            <w:r>
              <w:rPr>
                <w:rFonts w:ascii="Times New Roman" w:eastAsia="標楷體" w:hAnsi="Times New Roman" w:hint="eastAsia"/>
                <w:bCs/>
                <w:iCs/>
                <w:color w:val="000000"/>
                <w:sz w:val="26"/>
                <w:szCs w:val="26"/>
              </w:rPr>
              <w:t>勗</w:t>
            </w:r>
            <w:proofErr w:type="gramEnd"/>
            <w:r>
              <w:rPr>
                <w:rFonts w:ascii="Times New Roman" w:eastAsia="標楷體" w:hAnsi="Times New Roman" w:hint="eastAsia"/>
                <w:bCs/>
                <w:iCs/>
                <w:color w:val="000000"/>
                <w:sz w:val="26"/>
                <w:szCs w:val="26"/>
              </w:rPr>
              <w:t>龍</w:t>
            </w:r>
          </w:p>
        </w:tc>
        <w:tc>
          <w:tcPr>
            <w:tcW w:w="3495" w:type="dxa"/>
            <w:shd w:val="clear" w:color="auto" w:fill="auto"/>
            <w:vAlign w:val="center"/>
          </w:tcPr>
          <w:p w14:paraId="5AA8D341" w14:textId="77777777" w:rsidR="00F65CB3" w:rsidRPr="008808B8" w:rsidRDefault="00F65CB3" w:rsidP="00321183">
            <w:pPr>
              <w:rPr>
                <w:rFonts w:ascii="Times New Roman" w:eastAsia="標楷體" w:hAnsi="Times New Roman"/>
                <w:kern w:val="0"/>
                <w:sz w:val="26"/>
                <w:szCs w:val="26"/>
              </w:rPr>
            </w:pPr>
            <w:r>
              <w:rPr>
                <w:rFonts w:ascii="Times New Roman" w:eastAsia="標楷體" w:hAnsi="Times New Roman" w:hint="eastAsia"/>
                <w:kern w:val="0"/>
                <w:sz w:val="26"/>
                <w:szCs w:val="26"/>
              </w:rPr>
              <w:t>Intravascular Lithotripsy (IVL) for PCI of the calcified left main coronary artery</w:t>
            </w:r>
          </w:p>
        </w:tc>
        <w:tc>
          <w:tcPr>
            <w:tcW w:w="2402" w:type="dxa"/>
            <w:vMerge w:val="restart"/>
            <w:shd w:val="clear" w:color="auto" w:fill="auto"/>
            <w:vAlign w:val="center"/>
          </w:tcPr>
          <w:p w14:paraId="19BD55E8" w14:textId="77777777" w:rsidR="00F65CB3" w:rsidRPr="00BB6B84" w:rsidRDefault="00F65CB3" w:rsidP="00321183">
            <w:pPr>
              <w:rPr>
                <w:rFonts w:ascii="Times New Roman" w:eastAsia="標楷體" w:hAnsi="Times New Roman"/>
                <w:kern w:val="0"/>
                <w:sz w:val="26"/>
                <w:szCs w:val="26"/>
              </w:rPr>
            </w:pPr>
            <w:r w:rsidRPr="00BB6B84">
              <w:rPr>
                <w:rFonts w:ascii="Times New Roman" w:eastAsia="標楷體" w:hAnsi="Times New Roman" w:hint="eastAsia"/>
                <w:kern w:val="0"/>
                <w:sz w:val="26"/>
                <w:szCs w:val="26"/>
              </w:rPr>
              <w:t>吳炯仁</w:t>
            </w:r>
          </w:p>
          <w:p w14:paraId="0F957156" w14:textId="77777777" w:rsidR="00F65CB3" w:rsidRPr="00BB6B84" w:rsidRDefault="00F65CB3" w:rsidP="00321183">
            <w:pPr>
              <w:rPr>
                <w:rFonts w:ascii="Times New Roman" w:eastAsia="標楷體" w:hAnsi="Times New Roman"/>
                <w:kern w:val="0"/>
                <w:sz w:val="26"/>
                <w:szCs w:val="26"/>
              </w:rPr>
            </w:pPr>
            <w:proofErr w:type="gramStart"/>
            <w:r w:rsidRPr="00BB6B84">
              <w:rPr>
                <w:rFonts w:ascii="Times New Roman" w:eastAsia="標楷體" w:hAnsi="Times New Roman" w:hint="eastAsia"/>
                <w:kern w:val="0"/>
                <w:sz w:val="26"/>
                <w:szCs w:val="26"/>
              </w:rPr>
              <w:t>曹殿萍</w:t>
            </w:r>
            <w:proofErr w:type="gramEnd"/>
          </w:p>
        </w:tc>
      </w:tr>
      <w:tr w:rsidR="00F65CB3" w:rsidRPr="00B96825" w14:paraId="7432D60D" w14:textId="77777777" w:rsidTr="00321183">
        <w:trPr>
          <w:trHeight w:val="936"/>
        </w:trPr>
        <w:tc>
          <w:tcPr>
            <w:tcW w:w="1701" w:type="dxa"/>
            <w:shd w:val="clear" w:color="auto" w:fill="auto"/>
            <w:vAlign w:val="center"/>
          </w:tcPr>
          <w:p w14:paraId="21942355" w14:textId="77777777" w:rsidR="00F65CB3" w:rsidRPr="00B96825" w:rsidRDefault="00F65CB3" w:rsidP="00321183">
            <w:pPr>
              <w:snapToGrid w:val="0"/>
              <w:spacing w:line="240" w:lineRule="atLeast"/>
              <w:jc w:val="center"/>
              <w:rPr>
                <w:rFonts w:ascii="Times New Roman" w:eastAsia="標楷體" w:hAnsi="Times New Roman"/>
                <w:bCs/>
                <w:iCs/>
                <w:color w:val="000000"/>
                <w:sz w:val="26"/>
                <w:szCs w:val="26"/>
              </w:rPr>
            </w:pPr>
            <w:r>
              <w:rPr>
                <w:rFonts w:ascii="Times New Roman" w:eastAsia="標楷體" w:hAnsi="Times New Roman" w:hint="eastAsia"/>
                <w:bCs/>
                <w:iCs/>
                <w:color w:val="000000"/>
                <w:sz w:val="26"/>
                <w:szCs w:val="26"/>
              </w:rPr>
              <w:t xml:space="preserve">11:25 </w:t>
            </w:r>
            <w:r>
              <w:rPr>
                <w:rFonts w:ascii="Times New Roman" w:eastAsia="標楷體" w:hAnsi="Times New Roman"/>
                <w:bCs/>
                <w:iCs/>
                <w:color w:val="000000"/>
                <w:sz w:val="26"/>
                <w:szCs w:val="26"/>
              </w:rPr>
              <w:t>–</w:t>
            </w:r>
            <w:r>
              <w:rPr>
                <w:rFonts w:ascii="Times New Roman" w:eastAsia="標楷體" w:hAnsi="Times New Roman" w:hint="eastAsia"/>
                <w:bCs/>
                <w:iCs/>
                <w:color w:val="000000"/>
                <w:sz w:val="26"/>
                <w:szCs w:val="26"/>
              </w:rPr>
              <w:t xml:space="preserve"> 11:45</w:t>
            </w:r>
          </w:p>
        </w:tc>
        <w:tc>
          <w:tcPr>
            <w:tcW w:w="2977" w:type="dxa"/>
            <w:shd w:val="clear" w:color="auto" w:fill="auto"/>
            <w:vAlign w:val="center"/>
          </w:tcPr>
          <w:p w14:paraId="4B1C49F9" w14:textId="77777777" w:rsidR="00F65CB3" w:rsidRPr="00B96825" w:rsidRDefault="00F65CB3" w:rsidP="00321183">
            <w:pPr>
              <w:snapToGrid w:val="0"/>
              <w:spacing w:line="240" w:lineRule="atLeast"/>
              <w:rPr>
                <w:rFonts w:ascii="Times New Roman" w:eastAsia="標楷體" w:hAnsi="Times New Roman"/>
                <w:bCs/>
                <w:iCs/>
                <w:color w:val="000000"/>
                <w:sz w:val="26"/>
                <w:szCs w:val="26"/>
              </w:rPr>
            </w:pPr>
            <w:r>
              <w:rPr>
                <w:rFonts w:ascii="Times New Roman" w:eastAsia="標楷體" w:hAnsi="Times New Roman" w:hint="eastAsia"/>
                <w:bCs/>
                <w:iCs/>
                <w:color w:val="000000"/>
                <w:sz w:val="26"/>
                <w:szCs w:val="26"/>
              </w:rPr>
              <w:t>郭炫孚</w:t>
            </w:r>
          </w:p>
        </w:tc>
        <w:tc>
          <w:tcPr>
            <w:tcW w:w="3495" w:type="dxa"/>
            <w:shd w:val="clear" w:color="auto" w:fill="auto"/>
            <w:vAlign w:val="center"/>
          </w:tcPr>
          <w:p w14:paraId="174EA3FC" w14:textId="77777777" w:rsidR="00F65CB3" w:rsidRPr="008808B8" w:rsidRDefault="00F65CB3" w:rsidP="00321183">
            <w:pPr>
              <w:rPr>
                <w:rFonts w:ascii="Times New Roman" w:eastAsia="標楷體" w:hAnsi="Times New Roman"/>
                <w:kern w:val="0"/>
                <w:sz w:val="26"/>
                <w:szCs w:val="26"/>
              </w:rPr>
            </w:pPr>
            <w:r>
              <w:rPr>
                <w:rFonts w:ascii="Times New Roman" w:eastAsia="標楷體" w:hAnsi="Times New Roman" w:hint="eastAsia"/>
                <w:kern w:val="0"/>
                <w:sz w:val="26"/>
                <w:szCs w:val="26"/>
              </w:rPr>
              <w:t>Case Sharing (1)</w:t>
            </w:r>
          </w:p>
        </w:tc>
        <w:tc>
          <w:tcPr>
            <w:tcW w:w="2402" w:type="dxa"/>
            <w:vMerge/>
            <w:shd w:val="clear" w:color="auto" w:fill="auto"/>
            <w:vAlign w:val="center"/>
          </w:tcPr>
          <w:p w14:paraId="3EF5BBCF" w14:textId="77777777" w:rsidR="00F65CB3" w:rsidRPr="008808B8" w:rsidRDefault="00F65CB3" w:rsidP="00321183">
            <w:pPr>
              <w:rPr>
                <w:rFonts w:ascii="Times New Roman" w:eastAsia="標楷體" w:hAnsi="Times New Roman"/>
                <w:kern w:val="0"/>
                <w:sz w:val="26"/>
                <w:szCs w:val="26"/>
              </w:rPr>
            </w:pPr>
          </w:p>
        </w:tc>
      </w:tr>
      <w:tr w:rsidR="00F65CB3" w:rsidRPr="00B96825" w14:paraId="1A8A5388" w14:textId="77777777" w:rsidTr="00321183">
        <w:trPr>
          <w:trHeight w:val="936"/>
        </w:trPr>
        <w:tc>
          <w:tcPr>
            <w:tcW w:w="1701" w:type="dxa"/>
            <w:shd w:val="clear" w:color="auto" w:fill="auto"/>
            <w:vAlign w:val="center"/>
          </w:tcPr>
          <w:p w14:paraId="5D4AB977" w14:textId="77777777" w:rsidR="00F65CB3" w:rsidRPr="00B96825" w:rsidRDefault="00F65CB3" w:rsidP="00321183">
            <w:pPr>
              <w:snapToGrid w:val="0"/>
              <w:spacing w:line="240" w:lineRule="atLeast"/>
              <w:jc w:val="center"/>
              <w:rPr>
                <w:rFonts w:ascii="Times New Roman" w:eastAsia="標楷體" w:hAnsi="Times New Roman"/>
                <w:bCs/>
                <w:iCs/>
                <w:color w:val="000000"/>
                <w:sz w:val="26"/>
                <w:szCs w:val="26"/>
              </w:rPr>
            </w:pPr>
            <w:r>
              <w:rPr>
                <w:rFonts w:ascii="Times New Roman" w:eastAsia="標楷體" w:hAnsi="Times New Roman" w:hint="eastAsia"/>
                <w:bCs/>
                <w:iCs/>
                <w:color w:val="000000"/>
                <w:sz w:val="26"/>
                <w:szCs w:val="26"/>
              </w:rPr>
              <w:t xml:space="preserve">11:45 </w:t>
            </w:r>
            <w:r>
              <w:rPr>
                <w:rFonts w:ascii="Times New Roman" w:eastAsia="標楷體" w:hAnsi="Times New Roman"/>
                <w:bCs/>
                <w:iCs/>
                <w:color w:val="000000"/>
                <w:sz w:val="26"/>
                <w:szCs w:val="26"/>
              </w:rPr>
              <w:t>–</w:t>
            </w:r>
            <w:r>
              <w:rPr>
                <w:rFonts w:ascii="Times New Roman" w:eastAsia="標楷體" w:hAnsi="Times New Roman" w:hint="eastAsia"/>
                <w:bCs/>
                <w:iCs/>
                <w:color w:val="000000"/>
                <w:sz w:val="26"/>
                <w:szCs w:val="26"/>
              </w:rPr>
              <w:t xml:space="preserve"> 11:55</w:t>
            </w:r>
          </w:p>
        </w:tc>
        <w:tc>
          <w:tcPr>
            <w:tcW w:w="2977" w:type="dxa"/>
            <w:shd w:val="clear" w:color="auto" w:fill="auto"/>
            <w:vAlign w:val="center"/>
          </w:tcPr>
          <w:p w14:paraId="16B9F71B" w14:textId="77777777" w:rsidR="00F65CB3" w:rsidRPr="00B96825" w:rsidRDefault="00F65CB3" w:rsidP="00321183">
            <w:pPr>
              <w:snapToGrid w:val="0"/>
              <w:spacing w:line="240" w:lineRule="atLeast"/>
              <w:rPr>
                <w:rFonts w:ascii="Times New Roman" w:eastAsia="標楷體" w:hAnsi="Times New Roman"/>
                <w:bCs/>
                <w:iCs/>
                <w:color w:val="000000"/>
                <w:sz w:val="26"/>
                <w:szCs w:val="26"/>
              </w:rPr>
            </w:pPr>
            <w:r>
              <w:rPr>
                <w:rFonts w:ascii="Times New Roman" w:eastAsia="標楷體" w:hAnsi="Times New Roman" w:hint="eastAsia"/>
                <w:bCs/>
                <w:iCs/>
                <w:color w:val="000000"/>
                <w:sz w:val="26"/>
                <w:szCs w:val="26"/>
              </w:rPr>
              <w:t>顧博明</w:t>
            </w:r>
          </w:p>
        </w:tc>
        <w:tc>
          <w:tcPr>
            <w:tcW w:w="3495" w:type="dxa"/>
            <w:shd w:val="clear" w:color="auto" w:fill="auto"/>
            <w:vAlign w:val="center"/>
          </w:tcPr>
          <w:p w14:paraId="7749775C" w14:textId="77777777" w:rsidR="00F65CB3" w:rsidRPr="008808B8" w:rsidRDefault="00F65CB3" w:rsidP="00321183">
            <w:pPr>
              <w:rPr>
                <w:rFonts w:ascii="Times New Roman" w:eastAsia="標楷體" w:hAnsi="Times New Roman"/>
                <w:kern w:val="0"/>
                <w:sz w:val="26"/>
                <w:szCs w:val="26"/>
              </w:rPr>
            </w:pPr>
            <w:r>
              <w:rPr>
                <w:rFonts w:ascii="Times New Roman" w:eastAsia="標楷體" w:hAnsi="Times New Roman" w:hint="eastAsia"/>
                <w:kern w:val="0"/>
                <w:sz w:val="26"/>
                <w:szCs w:val="26"/>
              </w:rPr>
              <w:t>Case Sharing (2)</w:t>
            </w:r>
          </w:p>
        </w:tc>
        <w:tc>
          <w:tcPr>
            <w:tcW w:w="2402" w:type="dxa"/>
            <w:vMerge/>
            <w:shd w:val="clear" w:color="auto" w:fill="auto"/>
            <w:vAlign w:val="center"/>
          </w:tcPr>
          <w:p w14:paraId="5874F93C" w14:textId="77777777" w:rsidR="00F65CB3" w:rsidRPr="008808B8" w:rsidRDefault="00F65CB3" w:rsidP="00321183">
            <w:pPr>
              <w:rPr>
                <w:rFonts w:ascii="Times New Roman" w:eastAsia="標楷體" w:hAnsi="Times New Roman"/>
                <w:kern w:val="0"/>
                <w:sz w:val="26"/>
                <w:szCs w:val="26"/>
              </w:rPr>
            </w:pPr>
          </w:p>
        </w:tc>
      </w:tr>
      <w:tr w:rsidR="00F65CB3" w:rsidRPr="00B96825" w14:paraId="6485E570" w14:textId="77777777" w:rsidTr="00321183">
        <w:trPr>
          <w:trHeight w:val="737"/>
        </w:trPr>
        <w:tc>
          <w:tcPr>
            <w:tcW w:w="1701" w:type="dxa"/>
            <w:shd w:val="clear" w:color="auto" w:fill="auto"/>
            <w:vAlign w:val="center"/>
          </w:tcPr>
          <w:p w14:paraId="47B34EFD" w14:textId="77777777" w:rsidR="00F65CB3" w:rsidRPr="00B96825" w:rsidRDefault="00F65CB3" w:rsidP="00321183">
            <w:pPr>
              <w:jc w:val="center"/>
              <w:rPr>
                <w:rFonts w:ascii="Times New Roman" w:eastAsia="標楷體" w:hAnsi="Times New Roman"/>
                <w:bCs/>
                <w:iCs/>
                <w:color w:val="000000"/>
                <w:sz w:val="26"/>
                <w:szCs w:val="26"/>
              </w:rPr>
            </w:pPr>
            <w:r>
              <w:rPr>
                <w:rFonts w:ascii="Times New Roman" w:eastAsia="標楷體" w:hAnsi="Times New Roman" w:hint="eastAsia"/>
                <w:bCs/>
                <w:iCs/>
                <w:color w:val="000000"/>
                <w:sz w:val="26"/>
                <w:szCs w:val="26"/>
              </w:rPr>
              <w:t xml:space="preserve">11:55 </w:t>
            </w:r>
            <w:r>
              <w:rPr>
                <w:rFonts w:ascii="Times New Roman" w:eastAsia="標楷體" w:hAnsi="Times New Roman"/>
                <w:bCs/>
                <w:iCs/>
                <w:color w:val="000000"/>
                <w:sz w:val="26"/>
                <w:szCs w:val="26"/>
              </w:rPr>
              <w:t>–</w:t>
            </w:r>
            <w:r>
              <w:rPr>
                <w:rFonts w:ascii="Times New Roman" w:eastAsia="標楷體" w:hAnsi="Times New Roman" w:hint="eastAsia"/>
                <w:bCs/>
                <w:iCs/>
                <w:color w:val="000000"/>
                <w:sz w:val="26"/>
                <w:szCs w:val="26"/>
              </w:rPr>
              <w:t xml:space="preserve"> 12:00</w:t>
            </w:r>
          </w:p>
        </w:tc>
        <w:tc>
          <w:tcPr>
            <w:tcW w:w="8874" w:type="dxa"/>
            <w:gridSpan w:val="3"/>
            <w:shd w:val="clear" w:color="auto" w:fill="auto"/>
            <w:vAlign w:val="center"/>
          </w:tcPr>
          <w:p w14:paraId="44EA1DCC" w14:textId="77777777" w:rsidR="00F65CB3" w:rsidRPr="00B96825" w:rsidRDefault="00F65CB3" w:rsidP="00321183">
            <w:pPr>
              <w:rPr>
                <w:rFonts w:ascii="Times New Roman" w:eastAsia="標楷體" w:hAnsi="Times New Roman"/>
                <w:bCs/>
                <w:iCs/>
                <w:color w:val="000000"/>
                <w:sz w:val="26"/>
                <w:szCs w:val="26"/>
              </w:rPr>
            </w:pPr>
            <w:r w:rsidRPr="00B96825">
              <w:rPr>
                <w:rFonts w:ascii="Times New Roman" w:eastAsia="標楷體" w:hAnsi="Times New Roman"/>
                <w:color w:val="000000"/>
                <w:kern w:val="0"/>
                <w:sz w:val="26"/>
                <w:szCs w:val="26"/>
              </w:rPr>
              <w:t>CLOSING</w:t>
            </w:r>
            <w:r w:rsidRPr="00B96825">
              <w:rPr>
                <w:rFonts w:ascii="Times New Roman" w:eastAsia="標楷體" w:hAnsi="Times New Roman"/>
                <w:bCs/>
                <w:iCs/>
                <w:color w:val="000000"/>
                <w:sz w:val="26"/>
                <w:szCs w:val="26"/>
              </w:rPr>
              <w:t xml:space="preserve"> </w:t>
            </w:r>
            <w:r>
              <w:rPr>
                <w:rFonts w:ascii="Times New Roman" w:eastAsia="標楷體" w:hAnsi="Times New Roman"/>
                <w:bCs/>
                <w:iCs/>
                <w:color w:val="000000"/>
                <w:sz w:val="26"/>
                <w:szCs w:val="26"/>
              </w:rPr>
              <w:t xml:space="preserve"> </w:t>
            </w:r>
            <w:r>
              <w:rPr>
                <w:rFonts w:ascii="Times New Roman" w:eastAsia="標楷體" w:hAnsi="Times New Roman" w:hint="eastAsia"/>
                <w:bCs/>
                <w:iCs/>
                <w:color w:val="000000"/>
                <w:sz w:val="26"/>
                <w:szCs w:val="26"/>
              </w:rPr>
              <w:t>顧博明</w:t>
            </w:r>
            <w:r>
              <w:rPr>
                <w:rFonts w:ascii="Times New Roman" w:eastAsia="標楷體" w:hAnsi="Times New Roman" w:hint="eastAsia"/>
                <w:bCs/>
                <w:iCs/>
                <w:color w:val="000000"/>
                <w:sz w:val="26"/>
                <w:szCs w:val="26"/>
              </w:rPr>
              <w:t xml:space="preserve"> </w:t>
            </w:r>
          </w:p>
        </w:tc>
      </w:tr>
    </w:tbl>
    <w:p w14:paraId="7FBFDAB7" w14:textId="77777777" w:rsidR="00F65CB3" w:rsidRDefault="00F65CB3" w:rsidP="00F65CB3">
      <w:pPr>
        <w:rPr>
          <w:rFonts w:ascii="Times New Roman" w:eastAsia="標楷體" w:hAnsi="Times New Roman"/>
          <w:bCs/>
          <w:iCs/>
          <w:sz w:val="26"/>
          <w:szCs w:val="26"/>
          <w:lang w:val="fr-FR"/>
        </w:rPr>
      </w:pPr>
    </w:p>
    <w:p w14:paraId="7E36A74C" w14:textId="77777777" w:rsidR="00F65CB3" w:rsidRPr="006B3D0C" w:rsidRDefault="00F65CB3" w:rsidP="00F65CB3">
      <w:pPr>
        <w:rPr>
          <w:rFonts w:ascii="Times New Roman" w:eastAsia="標楷體" w:hAnsi="Times New Roman"/>
          <w:bCs/>
          <w:iCs/>
          <w:sz w:val="26"/>
          <w:szCs w:val="26"/>
          <w:lang w:val="fr-FR"/>
        </w:rPr>
      </w:pPr>
    </w:p>
    <w:p w14:paraId="73A87270" w14:textId="77777777" w:rsidR="00F65CB3" w:rsidRDefault="00F65CB3" w:rsidP="006B3D0C">
      <w:pPr>
        <w:rPr>
          <w:rFonts w:ascii="Times New Roman" w:eastAsia="標楷體" w:hAnsi="Times New Roman"/>
          <w:bCs/>
          <w:iCs/>
          <w:sz w:val="26"/>
          <w:szCs w:val="26"/>
          <w:lang w:val="fr-FR"/>
        </w:rPr>
      </w:pPr>
    </w:p>
    <w:p w14:paraId="4F8CE1DC" w14:textId="77777777" w:rsidR="00F65CB3" w:rsidRDefault="00F65CB3" w:rsidP="006B3D0C">
      <w:pPr>
        <w:rPr>
          <w:rFonts w:ascii="Times New Roman" w:eastAsia="標楷體" w:hAnsi="Times New Roman"/>
          <w:bCs/>
          <w:iCs/>
          <w:sz w:val="26"/>
          <w:szCs w:val="26"/>
          <w:lang w:val="fr-FR"/>
        </w:rPr>
      </w:pPr>
    </w:p>
    <w:p w14:paraId="203DCD1D" w14:textId="77777777" w:rsidR="00F65CB3" w:rsidRDefault="00F65CB3" w:rsidP="006B3D0C">
      <w:pPr>
        <w:rPr>
          <w:rFonts w:ascii="Times New Roman" w:eastAsia="標楷體" w:hAnsi="Times New Roman"/>
          <w:bCs/>
          <w:iCs/>
          <w:sz w:val="26"/>
          <w:szCs w:val="26"/>
          <w:lang w:val="fr-FR"/>
        </w:rPr>
      </w:pPr>
    </w:p>
    <w:p w14:paraId="60ED5BD2" w14:textId="77777777" w:rsidR="00F65CB3" w:rsidRDefault="00F65CB3" w:rsidP="006B3D0C">
      <w:pPr>
        <w:rPr>
          <w:rFonts w:ascii="Times New Roman" w:eastAsia="標楷體" w:hAnsi="Times New Roman"/>
          <w:bCs/>
          <w:iCs/>
          <w:sz w:val="26"/>
          <w:szCs w:val="26"/>
          <w:lang w:val="fr-FR"/>
        </w:rPr>
      </w:pPr>
    </w:p>
    <w:p w14:paraId="4EDF473D" w14:textId="77777777" w:rsidR="00F65CB3" w:rsidRDefault="00F65CB3" w:rsidP="006B3D0C">
      <w:pPr>
        <w:rPr>
          <w:rFonts w:ascii="Times New Roman" w:eastAsia="標楷體" w:hAnsi="Times New Roman"/>
          <w:bCs/>
          <w:iCs/>
          <w:sz w:val="26"/>
          <w:szCs w:val="26"/>
          <w:lang w:val="fr-FR"/>
        </w:rPr>
      </w:pPr>
    </w:p>
    <w:p w14:paraId="75270345" w14:textId="77777777" w:rsidR="00F65CB3" w:rsidRDefault="00F65CB3" w:rsidP="006B3D0C">
      <w:pPr>
        <w:rPr>
          <w:rFonts w:ascii="Times New Roman" w:eastAsia="標楷體" w:hAnsi="Times New Roman"/>
          <w:bCs/>
          <w:iCs/>
          <w:sz w:val="26"/>
          <w:szCs w:val="26"/>
          <w:lang w:val="fr-FR"/>
        </w:rPr>
      </w:pPr>
    </w:p>
    <w:p w14:paraId="6E9C2716" w14:textId="77777777" w:rsidR="00F65CB3" w:rsidRDefault="00F65CB3" w:rsidP="006B3D0C">
      <w:pPr>
        <w:rPr>
          <w:rFonts w:ascii="Times New Roman" w:eastAsia="標楷體" w:hAnsi="Times New Roman"/>
          <w:bCs/>
          <w:iCs/>
          <w:sz w:val="26"/>
          <w:szCs w:val="26"/>
          <w:lang w:val="fr-FR"/>
        </w:rPr>
      </w:pPr>
    </w:p>
    <w:p w14:paraId="15F287CF" w14:textId="77777777" w:rsidR="00F65CB3" w:rsidRDefault="00F65CB3" w:rsidP="006B3D0C">
      <w:pPr>
        <w:rPr>
          <w:rFonts w:ascii="Times New Roman" w:eastAsia="標楷體" w:hAnsi="Times New Roman"/>
          <w:bCs/>
          <w:iCs/>
          <w:sz w:val="26"/>
          <w:szCs w:val="26"/>
          <w:lang w:val="fr-FR"/>
        </w:rPr>
      </w:pPr>
    </w:p>
    <w:p w14:paraId="7CD96E33" w14:textId="77777777" w:rsidR="00F65CB3" w:rsidRDefault="00F65CB3" w:rsidP="006B3D0C">
      <w:pPr>
        <w:rPr>
          <w:rFonts w:ascii="Times New Roman" w:eastAsia="標楷體" w:hAnsi="Times New Roman"/>
          <w:bCs/>
          <w:iCs/>
          <w:sz w:val="26"/>
          <w:szCs w:val="26"/>
          <w:lang w:val="fr-FR"/>
        </w:rPr>
      </w:pPr>
    </w:p>
    <w:p w14:paraId="22D673B2" w14:textId="77777777" w:rsidR="00F65CB3" w:rsidRDefault="00F65CB3" w:rsidP="006B3D0C">
      <w:pPr>
        <w:rPr>
          <w:rFonts w:ascii="Times New Roman" w:eastAsia="標楷體" w:hAnsi="Times New Roman"/>
          <w:bCs/>
          <w:iCs/>
          <w:sz w:val="26"/>
          <w:szCs w:val="26"/>
          <w:lang w:val="fr-FR"/>
        </w:rPr>
      </w:pPr>
    </w:p>
    <w:tbl>
      <w:tblPr>
        <w:tblW w:w="0" w:type="auto"/>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794"/>
      </w:tblGrid>
      <w:tr w:rsidR="00F65CB3" w:rsidRPr="00985522" w14:paraId="36A3DAD4" w14:textId="77777777" w:rsidTr="00321183">
        <w:trPr>
          <w:trHeight w:val="558"/>
        </w:trPr>
        <w:tc>
          <w:tcPr>
            <w:tcW w:w="10794" w:type="dxa"/>
            <w:tcBorders>
              <w:top w:val="nil"/>
              <w:left w:val="nil"/>
              <w:bottom w:val="nil"/>
              <w:right w:val="nil"/>
            </w:tcBorders>
            <w:shd w:val="clear" w:color="auto" w:fill="auto"/>
          </w:tcPr>
          <w:p w14:paraId="0ED8FB7B" w14:textId="3D9AAB69" w:rsidR="00F65CB3" w:rsidRPr="00985522" w:rsidRDefault="00F65CB3" w:rsidP="00321183">
            <w:pPr>
              <w:ind w:firstLineChars="50" w:firstLine="160"/>
              <w:jc w:val="center"/>
              <w:rPr>
                <w:rFonts w:ascii="Times New Roman" w:eastAsia="標楷體" w:hAnsi="Times New Roman"/>
                <w:sz w:val="32"/>
                <w:szCs w:val="32"/>
                <w:shd w:val="pct15" w:color="auto" w:fill="FFFFFF"/>
              </w:rPr>
            </w:pPr>
            <w:r w:rsidRPr="00985522">
              <w:rPr>
                <w:rFonts w:ascii="Times New Roman" w:eastAsia="標楷體" w:hAnsi="Times New Roman"/>
                <w:b/>
                <w:noProof/>
                <w:color w:val="FF0000"/>
                <w:sz w:val="32"/>
                <w:szCs w:val="32"/>
              </w:rPr>
              <w:lastRenderedPageBreak/>
              <mc:AlternateContent>
                <mc:Choice Requires="wps">
                  <w:drawing>
                    <wp:anchor distT="4294967295" distB="4294967295" distL="114300" distR="114300" simplePos="0" relativeHeight="251664384" behindDoc="0" locked="0" layoutInCell="1" allowOverlap="1" wp14:anchorId="5F9904EB" wp14:editId="0C5E85AA">
                      <wp:simplePos x="0" y="0"/>
                      <wp:positionH relativeFrom="column">
                        <wp:posOffset>-13335</wp:posOffset>
                      </wp:positionH>
                      <wp:positionV relativeFrom="paragraph">
                        <wp:posOffset>75564</wp:posOffset>
                      </wp:positionV>
                      <wp:extent cx="6847205" cy="0"/>
                      <wp:effectExtent l="0" t="0" r="0" b="0"/>
                      <wp:wrapNone/>
                      <wp:docPr id="337967832"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472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BCF420" id="Line 47"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5pt,5.95pt" to="538.1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">
                      <o:lock v:ext="edit" shapetype="f"/>
                    </v:line>
                  </w:pict>
                </mc:Fallback>
              </mc:AlternateContent>
            </w:r>
            <w:r w:rsidRPr="00985522">
              <w:rPr>
                <w:rFonts w:ascii="Times New Roman" w:eastAsia="標楷體" w:hAnsi="Times New Roman"/>
                <w:b/>
                <w:bCs/>
                <w:iCs/>
                <w:noProof/>
                <w:color w:val="FF0000"/>
                <w:sz w:val="32"/>
                <w:szCs w:val="32"/>
              </w:rPr>
              <mc:AlternateContent>
                <mc:Choice Requires="wps">
                  <w:drawing>
                    <wp:anchor distT="4294967295" distB="4294967295" distL="114300" distR="114300" simplePos="0" relativeHeight="251663360" behindDoc="0" locked="0" layoutInCell="1" allowOverlap="1" wp14:anchorId="213A7984" wp14:editId="5B547D9D">
                      <wp:simplePos x="0" y="0"/>
                      <wp:positionH relativeFrom="column">
                        <wp:posOffset>-3175</wp:posOffset>
                      </wp:positionH>
                      <wp:positionV relativeFrom="paragraph">
                        <wp:posOffset>400684</wp:posOffset>
                      </wp:positionV>
                      <wp:extent cx="6847205" cy="0"/>
                      <wp:effectExtent l="0" t="0" r="0" b="0"/>
                      <wp:wrapNone/>
                      <wp:docPr id="881218260"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472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F27F8B" id="Line 47"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pt,31.55pt" to="538.9pt,3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">
                      <o:lock v:ext="edit" shapetype="f"/>
                    </v:line>
                  </w:pict>
                </mc:Fallback>
              </mc:AlternateContent>
            </w:r>
            <w:r>
              <w:rPr>
                <w:rFonts w:ascii="Times New Roman" w:eastAsia="標楷體" w:hAnsi="Times New Roman" w:hint="eastAsia"/>
                <w:sz w:val="32"/>
                <w:szCs w:val="32"/>
              </w:rPr>
              <w:t>7</w:t>
            </w:r>
            <w:r>
              <w:rPr>
                <w:rFonts w:ascii="Times New Roman" w:eastAsia="標楷體" w:hAnsi="Times New Roman" w:hint="eastAsia"/>
                <w:sz w:val="32"/>
                <w:szCs w:val="32"/>
              </w:rPr>
              <w:t>月</w:t>
            </w:r>
            <w:r>
              <w:rPr>
                <w:rFonts w:ascii="Times New Roman" w:eastAsia="標楷體" w:hAnsi="Times New Roman" w:hint="eastAsia"/>
                <w:sz w:val="32"/>
                <w:szCs w:val="32"/>
              </w:rPr>
              <w:t>12</w:t>
            </w:r>
            <w:r>
              <w:rPr>
                <w:rFonts w:ascii="Times New Roman" w:eastAsia="標楷體" w:hAnsi="Times New Roman" w:hint="eastAsia"/>
                <w:sz w:val="32"/>
                <w:szCs w:val="32"/>
              </w:rPr>
              <w:t>日</w:t>
            </w:r>
            <w:proofErr w:type="gramStart"/>
            <w:r w:rsidRPr="00985522">
              <w:rPr>
                <w:rFonts w:ascii="Times New Roman" w:eastAsia="標楷體" w:hAnsi="Times New Roman"/>
                <w:sz w:val="32"/>
                <w:szCs w:val="32"/>
              </w:rPr>
              <w:t>（</w:t>
            </w:r>
            <w:proofErr w:type="gramEnd"/>
            <w:r>
              <w:rPr>
                <w:rFonts w:ascii="Times New Roman" w:eastAsia="標楷體" w:hAnsi="Times New Roman" w:hint="eastAsia"/>
                <w:sz w:val="32"/>
                <w:szCs w:val="32"/>
              </w:rPr>
              <w:t>Sat.</w:t>
            </w:r>
            <w:r w:rsidRPr="00985522">
              <w:rPr>
                <w:rFonts w:ascii="Times New Roman" w:eastAsia="標楷體" w:hAnsi="Times New Roman"/>
                <w:sz w:val="32"/>
                <w:szCs w:val="32"/>
              </w:rPr>
              <w:t>）</w:t>
            </w:r>
            <w:r w:rsidRPr="00985522">
              <w:rPr>
                <w:rFonts w:ascii="Times New Roman" w:eastAsia="標楷體" w:hAnsi="Times New Roman"/>
                <w:sz w:val="32"/>
                <w:szCs w:val="32"/>
              </w:rPr>
              <w:t xml:space="preserve">  </w:t>
            </w:r>
            <w:r>
              <w:rPr>
                <w:rFonts w:ascii="Times New Roman" w:eastAsia="標楷體" w:hAnsi="Times New Roman" w:hint="eastAsia"/>
                <w:sz w:val="32"/>
                <w:szCs w:val="32"/>
              </w:rPr>
              <w:t xml:space="preserve">  </w:t>
            </w:r>
            <w:r w:rsidRPr="00985522">
              <w:rPr>
                <w:rFonts w:ascii="Times New Roman" w:eastAsia="標楷體" w:hAnsi="Times New Roman"/>
                <w:sz w:val="32"/>
                <w:szCs w:val="32"/>
              </w:rPr>
              <w:t xml:space="preserve">      </w:t>
            </w:r>
            <w:r>
              <w:rPr>
                <w:rFonts w:ascii="Times New Roman" w:eastAsia="標楷體" w:hAnsi="Times New Roman" w:hint="eastAsia"/>
                <w:sz w:val="32"/>
                <w:szCs w:val="32"/>
              </w:rPr>
              <w:t>13:30-15:00</w:t>
            </w:r>
            <w:r w:rsidRPr="00985522">
              <w:rPr>
                <w:rFonts w:ascii="Times New Roman" w:eastAsia="標楷體" w:hAnsi="Times New Roman"/>
                <w:sz w:val="32"/>
                <w:szCs w:val="32"/>
              </w:rPr>
              <w:t xml:space="preserve">        </w:t>
            </w:r>
            <w:r w:rsidRPr="006B3D0C">
              <w:rPr>
                <w:rFonts w:ascii="標楷體" w:eastAsia="標楷體" w:hAnsi="標楷體"/>
                <w:sz w:val="32"/>
                <w:szCs w:val="32"/>
              </w:rPr>
              <w:t xml:space="preserve"> </w:t>
            </w:r>
            <w:proofErr w:type="gramStart"/>
            <w:r w:rsidRPr="006B3D0C">
              <w:rPr>
                <w:rFonts w:ascii="標楷體" w:eastAsia="標楷體" w:hAnsi="標楷體"/>
                <w:bCs/>
                <w:sz w:val="32"/>
                <w:szCs w:val="32"/>
              </w:rPr>
              <w:t>皇喜會議室</w:t>
            </w:r>
            <w:proofErr w:type="gramEnd"/>
            <w:r w:rsidRPr="00C16D5A">
              <w:rPr>
                <w:bCs/>
                <w:sz w:val="26"/>
                <w:szCs w:val="26"/>
              </w:rPr>
              <w:t>AB</w:t>
            </w:r>
          </w:p>
          <w:p w14:paraId="353468C3" w14:textId="77777777" w:rsidR="00F65CB3" w:rsidRPr="00985522" w:rsidRDefault="00F65CB3" w:rsidP="00321183">
            <w:pPr>
              <w:ind w:firstLineChars="50" w:firstLine="120"/>
              <w:jc w:val="center"/>
              <w:rPr>
                <w:rFonts w:ascii="Times New Roman" w:eastAsia="標楷體" w:hAnsi="Times New Roman"/>
                <w:sz w:val="32"/>
                <w:szCs w:val="32"/>
                <w:shd w:val="pct15" w:color="auto" w:fill="FFFFFF"/>
              </w:rPr>
            </w:pPr>
            <w:r>
              <w:t xml:space="preserve"> </w:t>
            </w:r>
            <w:r w:rsidRPr="002868CC">
              <w:rPr>
                <w:rFonts w:ascii="Times New Roman" w:eastAsia="標楷體" w:hAnsi="Times New Roman"/>
                <w:b/>
                <w:bCs/>
                <w:color w:val="0070C0"/>
                <w:sz w:val="36"/>
                <w:szCs w:val="36"/>
                <w:lang w:val="fr-FR"/>
              </w:rPr>
              <w:t>Post-EuroPCR 2025 Highlights Symposium</w:t>
            </w:r>
          </w:p>
        </w:tc>
      </w:tr>
    </w:tbl>
    <w:p w14:paraId="470ED6A0" w14:textId="77777777" w:rsidR="00F65CB3" w:rsidRPr="00985522" w:rsidRDefault="00F65CB3" w:rsidP="00F65CB3">
      <w:pPr>
        <w:rPr>
          <w:rFonts w:ascii="Times New Roman" w:eastAsia="標楷體" w:hAnsi="Times New Roman"/>
          <w:bCs/>
          <w:iCs/>
          <w:sz w:val="26"/>
          <w:szCs w:val="26"/>
          <w:lang w:val="fr-F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977"/>
        <w:gridCol w:w="3495"/>
        <w:gridCol w:w="2402"/>
      </w:tblGrid>
      <w:tr w:rsidR="00F65CB3" w:rsidRPr="00B96825" w14:paraId="5E10438C" w14:textId="77777777" w:rsidTr="00321183">
        <w:trPr>
          <w:trHeight w:val="720"/>
        </w:trPr>
        <w:tc>
          <w:tcPr>
            <w:tcW w:w="1701" w:type="dxa"/>
            <w:shd w:val="clear" w:color="auto" w:fill="FBE4D5" w:themeFill="accent2" w:themeFillTint="33"/>
            <w:vAlign w:val="center"/>
          </w:tcPr>
          <w:p w14:paraId="1F4C8946" w14:textId="77777777" w:rsidR="00F65CB3" w:rsidRPr="00B96825" w:rsidRDefault="00F65CB3" w:rsidP="00321183">
            <w:pPr>
              <w:jc w:val="center"/>
              <w:rPr>
                <w:rFonts w:ascii="Times New Roman" w:eastAsia="標楷體" w:hAnsi="Times New Roman"/>
                <w:b/>
                <w:bCs/>
                <w:iCs/>
                <w:color w:val="000000"/>
                <w:sz w:val="26"/>
                <w:szCs w:val="26"/>
              </w:rPr>
            </w:pPr>
            <w:r w:rsidRPr="00B96825">
              <w:rPr>
                <w:rFonts w:ascii="Times New Roman" w:eastAsia="標楷體" w:hAnsi="Times New Roman"/>
                <w:b/>
                <w:bCs/>
                <w:iCs/>
                <w:color w:val="000000"/>
                <w:sz w:val="26"/>
                <w:szCs w:val="26"/>
              </w:rPr>
              <w:t>時</w:t>
            </w:r>
            <w:r w:rsidRPr="00B96825">
              <w:rPr>
                <w:rFonts w:ascii="Times New Roman" w:eastAsia="標楷體" w:hAnsi="Times New Roman"/>
                <w:b/>
                <w:bCs/>
                <w:iCs/>
                <w:color w:val="000000"/>
                <w:sz w:val="26"/>
                <w:szCs w:val="26"/>
              </w:rPr>
              <w:t xml:space="preserve"> </w:t>
            </w:r>
            <w:r w:rsidRPr="00B96825">
              <w:rPr>
                <w:rFonts w:ascii="Times New Roman" w:eastAsia="標楷體" w:hAnsi="Times New Roman"/>
                <w:b/>
                <w:bCs/>
                <w:iCs/>
                <w:color w:val="000000"/>
                <w:sz w:val="26"/>
                <w:szCs w:val="26"/>
              </w:rPr>
              <w:t>間</w:t>
            </w:r>
          </w:p>
        </w:tc>
        <w:tc>
          <w:tcPr>
            <w:tcW w:w="2977" w:type="dxa"/>
            <w:shd w:val="clear" w:color="auto" w:fill="FBE4D5" w:themeFill="accent2" w:themeFillTint="33"/>
            <w:vAlign w:val="center"/>
          </w:tcPr>
          <w:p w14:paraId="563B1167" w14:textId="77777777" w:rsidR="00F65CB3" w:rsidRPr="00B96825" w:rsidRDefault="00F65CB3" w:rsidP="00321183">
            <w:pPr>
              <w:jc w:val="center"/>
              <w:rPr>
                <w:rFonts w:ascii="Times New Roman" w:eastAsia="標楷體" w:hAnsi="Times New Roman"/>
                <w:b/>
                <w:bCs/>
                <w:iCs/>
                <w:color w:val="000000"/>
                <w:sz w:val="26"/>
                <w:szCs w:val="26"/>
              </w:rPr>
            </w:pPr>
            <w:r>
              <w:rPr>
                <w:rFonts w:ascii="Times New Roman" w:eastAsia="標楷體" w:hAnsi="Times New Roman" w:hint="eastAsia"/>
                <w:b/>
                <w:bCs/>
                <w:iCs/>
                <w:color w:val="000000"/>
                <w:sz w:val="26"/>
                <w:szCs w:val="26"/>
              </w:rPr>
              <w:t>Speaker</w:t>
            </w:r>
          </w:p>
        </w:tc>
        <w:tc>
          <w:tcPr>
            <w:tcW w:w="3495" w:type="dxa"/>
            <w:shd w:val="clear" w:color="auto" w:fill="FBE4D5" w:themeFill="accent2" w:themeFillTint="33"/>
            <w:vAlign w:val="center"/>
          </w:tcPr>
          <w:p w14:paraId="3317877E" w14:textId="77777777" w:rsidR="00F65CB3" w:rsidRPr="00B96825" w:rsidRDefault="00F65CB3" w:rsidP="00321183">
            <w:pPr>
              <w:jc w:val="center"/>
              <w:rPr>
                <w:rFonts w:ascii="Times New Roman" w:eastAsia="標楷體" w:hAnsi="Times New Roman"/>
                <w:b/>
                <w:bCs/>
                <w:iCs/>
                <w:color w:val="000000"/>
                <w:sz w:val="26"/>
                <w:szCs w:val="26"/>
              </w:rPr>
            </w:pPr>
            <w:r>
              <w:rPr>
                <w:rFonts w:ascii="Times New Roman" w:eastAsia="標楷體" w:hAnsi="Times New Roman" w:hint="eastAsia"/>
                <w:b/>
                <w:bCs/>
                <w:iCs/>
                <w:color w:val="000000"/>
                <w:sz w:val="26"/>
                <w:szCs w:val="26"/>
              </w:rPr>
              <w:t>Lecture Title</w:t>
            </w:r>
          </w:p>
        </w:tc>
        <w:tc>
          <w:tcPr>
            <w:tcW w:w="2402" w:type="dxa"/>
            <w:shd w:val="clear" w:color="auto" w:fill="FBE4D5" w:themeFill="accent2" w:themeFillTint="33"/>
            <w:vAlign w:val="center"/>
          </w:tcPr>
          <w:p w14:paraId="28B5B5E8" w14:textId="77777777" w:rsidR="00F65CB3" w:rsidRPr="00B96825" w:rsidRDefault="00F65CB3" w:rsidP="00321183">
            <w:pPr>
              <w:jc w:val="center"/>
              <w:rPr>
                <w:rFonts w:ascii="Times New Roman" w:eastAsia="標楷體" w:hAnsi="Times New Roman"/>
                <w:b/>
                <w:bCs/>
                <w:iCs/>
                <w:color w:val="000000"/>
                <w:sz w:val="26"/>
                <w:szCs w:val="26"/>
              </w:rPr>
            </w:pPr>
            <w:r>
              <w:rPr>
                <w:rFonts w:ascii="Times New Roman" w:eastAsia="標楷體" w:hAnsi="Times New Roman" w:hint="eastAsia"/>
                <w:b/>
                <w:bCs/>
                <w:iCs/>
                <w:color w:val="000000"/>
                <w:sz w:val="26"/>
                <w:szCs w:val="26"/>
              </w:rPr>
              <w:t>Moderator</w:t>
            </w:r>
          </w:p>
        </w:tc>
      </w:tr>
      <w:tr w:rsidR="00F65CB3" w:rsidRPr="00B96825" w14:paraId="13A90497" w14:textId="77777777" w:rsidTr="00321183">
        <w:trPr>
          <w:trHeight w:val="737"/>
        </w:trPr>
        <w:tc>
          <w:tcPr>
            <w:tcW w:w="1701" w:type="dxa"/>
            <w:shd w:val="clear" w:color="auto" w:fill="auto"/>
            <w:vAlign w:val="center"/>
          </w:tcPr>
          <w:p w14:paraId="30FC2987" w14:textId="77777777" w:rsidR="00F65CB3" w:rsidRPr="00B96825" w:rsidRDefault="00F65CB3" w:rsidP="00321183">
            <w:pPr>
              <w:jc w:val="center"/>
              <w:rPr>
                <w:rFonts w:ascii="Times New Roman" w:eastAsia="標楷體" w:hAnsi="Times New Roman"/>
                <w:bCs/>
                <w:iCs/>
                <w:color w:val="000000"/>
                <w:sz w:val="26"/>
                <w:szCs w:val="26"/>
              </w:rPr>
            </w:pPr>
            <w:r>
              <w:rPr>
                <w:rFonts w:ascii="Times New Roman" w:eastAsia="標楷體" w:hAnsi="Times New Roman" w:hint="eastAsia"/>
                <w:bCs/>
                <w:iCs/>
                <w:color w:val="000000"/>
                <w:sz w:val="26"/>
                <w:szCs w:val="26"/>
              </w:rPr>
              <w:t>13:30</w:t>
            </w:r>
          </w:p>
        </w:tc>
        <w:tc>
          <w:tcPr>
            <w:tcW w:w="8874" w:type="dxa"/>
            <w:gridSpan w:val="3"/>
            <w:shd w:val="clear" w:color="auto" w:fill="auto"/>
            <w:vAlign w:val="center"/>
          </w:tcPr>
          <w:p w14:paraId="54D1E773" w14:textId="77777777" w:rsidR="00F65CB3" w:rsidRPr="00B96825" w:rsidRDefault="00F65CB3" w:rsidP="00321183">
            <w:pPr>
              <w:rPr>
                <w:rFonts w:ascii="Times New Roman" w:eastAsia="標楷體" w:hAnsi="Times New Roman"/>
                <w:bCs/>
                <w:iCs/>
                <w:color w:val="000000"/>
                <w:sz w:val="26"/>
                <w:szCs w:val="26"/>
              </w:rPr>
            </w:pPr>
            <w:r w:rsidRPr="00B96825">
              <w:rPr>
                <w:rFonts w:ascii="Times New Roman" w:eastAsia="標楷體" w:hAnsi="Times New Roman"/>
                <w:bCs/>
                <w:iCs/>
                <w:color w:val="000000"/>
                <w:sz w:val="26"/>
                <w:szCs w:val="26"/>
              </w:rPr>
              <w:t xml:space="preserve"> </w:t>
            </w:r>
            <w:r>
              <w:rPr>
                <w:rFonts w:ascii="Times New Roman" w:eastAsia="標楷體" w:hAnsi="Times New Roman"/>
                <w:bCs/>
                <w:iCs/>
                <w:color w:val="000000"/>
                <w:sz w:val="26"/>
                <w:szCs w:val="26"/>
              </w:rPr>
              <w:t xml:space="preserve"> </w:t>
            </w:r>
            <w:r w:rsidRPr="00B96825">
              <w:rPr>
                <w:rFonts w:ascii="Times New Roman" w:eastAsia="標楷體" w:hAnsi="Times New Roman"/>
                <w:bCs/>
                <w:iCs/>
                <w:color w:val="000000"/>
                <w:sz w:val="26"/>
                <w:szCs w:val="26"/>
              </w:rPr>
              <w:t>OPENING</w:t>
            </w:r>
            <w:r>
              <w:rPr>
                <w:rFonts w:ascii="Times New Roman" w:eastAsia="標楷體" w:hAnsi="Times New Roman"/>
                <w:bCs/>
                <w:iCs/>
                <w:color w:val="000000"/>
                <w:sz w:val="26"/>
                <w:szCs w:val="26"/>
              </w:rPr>
              <w:t xml:space="preserve">  </w:t>
            </w:r>
            <w:r>
              <w:rPr>
                <w:rFonts w:ascii="Times New Roman" w:eastAsia="標楷體" w:hAnsi="Times New Roman" w:hint="eastAsia"/>
                <w:bCs/>
                <w:iCs/>
                <w:color w:val="000000"/>
                <w:sz w:val="26"/>
                <w:szCs w:val="26"/>
              </w:rPr>
              <w:t xml:space="preserve"> </w:t>
            </w:r>
            <w:r>
              <w:rPr>
                <w:rFonts w:ascii="Times New Roman" w:eastAsia="標楷體" w:hAnsi="Times New Roman" w:hint="eastAsia"/>
                <w:bCs/>
                <w:iCs/>
                <w:color w:val="000000"/>
                <w:sz w:val="26"/>
                <w:szCs w:val="26"/>
              </w:rPr>
              <w:t>高憲立理事長</w:t>
            </w:r>
          </w:p>
        </w:tc>
      </w:tr>
      <w:tr w:rsidR="00F65CB3" w:rsidRPr="00B96825" w14:paraId="33D84931" w14:textId="77777777" w:rsidTr="00321183">
        <w:trPr>
          <w:trHeight w:val="816"/>
        </w:trPr>
        <w:tc>
          <w:tcPr>
            <w:tcW w:w="1701" w:type="dxa"/>
            <w:shd w:val="clear" w:color="auto" w:fill="auto"/>
            <w:vAlign w:val="center"/>
          </w:tcPr>
          <w:p w14:paraId="5621D837" w14:textId="77777777" w:rsidR="00F65CB3" w:rsidRPr="00B96825" w:rsidRDefault="00F65CB3" w:rsidP="00321183">
            <w:pPr>
              <w:snapToGrid w:val="0"/>
              <w:spacing w:line="240" w:lineRule="atLeast"/>
              <w:rPr>
                <w:rFonts w:ascii="Times New Roman" w:eastAsia="標楷體" w:hAnsi="Times New Roman"/>
                <w:bCs/>
                <w:iCs/>
                <w:color w:val="000000"/>
                <w:sz w:val="26"/>
                <w:szCs w:val="26"/>
              </w:rPr>
            </w:pPr>
            <w:r>
              <w:rPr>
                <w:rFonts w:ascii="Times New Roman" w:eastAsia="標楷體" w:hAnsi="Times New Roman" w:hint="eastAsia"/>
                <w:bCs/>
                <w:iCs/>
                <w:color w:val="000000"/>
                <w:sz w:val="26"/>
                <w:szCs w:val="26"/>
              </w:rPr>
              <w:t xml:space="preserve"> 13:35-13:50</w:t>
            </w:r>
          </w:p>
        </w:tc>
        <w:tc>
          <w:tcPr>
            <w:tcW w:w="2977" w:type="dxa"/>
            <w:shd w:val="clear" w:color="auto" w:fill="auto"/>
            <w:vAlign w:val="center"/>
          </w:tcPr>
          <w:p w14:paraId="6B709B22" w14:textId="77777777" w:rsidR="00F65CB3" w:rsidRPr="00B96825" w:rsidRDefault="00F65CB3" w:rsidP="00321183">
            <w:pPr>
              <w:snapToGrid w:val="0"/>
              <w:spacing w:line="240" w:lineRule="atLeast"/>
              <w:rPr>
                <w:rFonts w:ascii="Times New Roman" w:eastAsia="標楷體" w:hAnsi="Times New Roman"/>
                <w:bCs/>
                <w:iCs/>
                <w:color w:val="000000"/>
                <w:sz w:val="26"/>
                <w:szCs w:val="26"/>
              </w:rPr>
            </w:pPr>
            <w:r>
              <w:rPr>
                <w:rFonts w:ascii="Times New Roman" w:eastAsia="標楷體" w:hAnsi="Times New Roman" w:hint="eastAsia"/>
                <w:bCs/>
                <w:iCs/>
                <w:color w:val="000000"/>
                <w:sz w:val="26"/>
                <w:szCs w:val="26"/>
              </w:rPr>
              <w:t xml:space="preserve">  </w:t>
            </w:r>
            <w:r>
              <w:rPr>
                <w:rFonts w:ascii="Times New Roman" w:eastAsia="標楷體" w:hAnsi="Times New Roman" w:hint="eastAsia"/>
                <w:bCs/>
                <w:iCs/>
                <w:color w:val="000000"/>
                <w:sz w:val="26"/>
                <w:szCs w:val="26"/>
              </w:rPr>
              <w:t>何明昀</w:t>
            </w:r>
          </w:p>
        </w:tc>
        <w:tc>
          <w:tcPr>
            <w:tcW w:w="3495" w:type="dxa"/>
            <w:shd w:val="clear" w:color="auto" w:fill="auto"/>
            <w:vAlign w:val="center"/>
          </w:tcPr>
          <w:p w14:paraId="59FC496E" w14:textId="77777777" w:rsidR="00F65CB3" w:rsidRPr="00B96825" w:rsidRDefault="00F65CB3" w:rsidP="00321183">
            <w:pPr>
              <w:pStyle w:val="p1"/>
              <w:jc w:val="left"/>
              <w:rPr>
                <w:rFonts w:ascii="Times New Roman" w:eastAsia="標楷體" w:hAnsi="Times New Roman" w:cs="Times New Roman"/>
                <w:sz w:val="26"/>
                <w:szCs w:val="26"/>
              </w:rPr>
            </w:pPr>
            <w:r>
              <w:rPr>
                <w:rFonts w:ascii="Times New Roman" w:eastAsia="標楷體" w:hAnsi="Times New Roman" w:cs="Times New Roman" w:hint="eastAsia"/>
                <w:sz w:val="26"/>
                <w:szCs w:val="26"/>
              </w:rPr>
              <w:t xml:space="preserve">Update of Late Breaking Trials </w:t>
            </w:r>
          </w:p>
        </w:tc>
        <w:tc>
          <w:tcPr>
            <w:tcW w:w="2402" w:type="dxa"/>
            <w:vMerge w:val="restart"/>
            <w:shd w:val="clear" w:color="auto" w:fill="auto"/>
            <w:vAlign w:val="center"/>
          </w:tcPr>
          <w:p w14:paraId="3E99F852" w14:textId="77777777" w:rsidR="00F65CB3" w:rsidRPr="00B96825" w:rsidRDefault="00F65CB3" w:rsidP="00321183">
            <w:pPr>
              <w:pStyle w:val="p1"/>
              <w:rPr>
                <w:rFonts w:ascii="Times New Roman" w:eastAsia="標楷體" w:hAnsi="Times New Roman" w:cs="Times New Roman"/>
                <w:sz w:val="26"/>
                <w:szCs w:val="26"/>
              </w:rPr>
            </w:pPr>
            <w:r>
              <w:rPr>
                <w:rFonts w:ascii="Times New Roman" w:eastAsia="標楷體" w:hAnsi="Times New Roman" w:cs="Times New Roman" w:hint="eastAsia"/>
                <w:sz w:val="26"/>
                <w:szCs w:val="26"/>
              </w:rPr>
              <w:t>李政翰</w:t>
            </w:r>
          </w:p>
        </w:tc>
      </w:tr>
      <w:tr w:rsidR="00F65CB3" w:rsidRPr="00B96825" w14:paraId="4110B31F" w14:textId="77777777" w:rsidTr="00321183">
        <w:trPr>
          <w:trHeight w:val="816"/>
        </w:trPr>
        <w:tc>
          <w:tcPr>
            <w:tcW w:w="1701" w:type="dxa"/>
            <w:shd w:val="clear" w:color="auto" w:fill="auto"/>
            <w:vAlign w:val="center"/>
          </w:tcPr>
          <w:p w14:paraId="0B7CA9C1" w14:textId="77777777" w:rsidR="00F65CB3" w:rsidRPr="00B96825" w:rsidRDefault="00F65CB3" w:rsidP="00321183">
            <w:pPr>
              <w:snapToGrid w:val="0"/>
              <w:spacing w:line="240" w:lineRule="atLeast"/>
              <w:jc w:val="center"/>
              <w:rPr>
                <w:rFonts w:ascii="Times New Roman" w:eastAsia="標楷體" w:hAnsi="Times New Roman"/>
                <w:bCs/>
                <w:iCs/>
                <w:color w:val="000000"/>
                <w:sz w:val="26"/>
                <w:szCs w:val="26"/>
              </w:rPr>
            </w:pPr>
            <w:r>
              <w:rPr>
                <w:rFonts w:ascii="Times New Roman" w:eastAsia="標楷體" w:hAnsi="Times New Roman" w:hint="eastAsia"/>
                <w:bCs/>
                <w:iCs/>
                <w:color w:val="000000"/>
                <w:sz w:val="26"/>
                <w:szCs w:val="26"/>
              </w:rPr>
              <w:t>13:50-14:05</w:t>
            </w:r>
          </w:p>
        </w:tc>
        <w:tc>
          <w:tcPr>
            <w:tcW w:w="2977" w:type="dxa"/>
            <w:shd w:val="clear" w:color="auto" w:fill="auto"/>
            <w:vAlign w:val="center"/>
          </w:tcPr>
          <w:p w14:paraId="4889197E" w14:textId="77777777" w:rsidR="00F65CB3" w:rsidRPr="00B96825" w:rsidRDefault="00F65CB3" w:rsidP="00321183">
            <w:pPr>
              <w:snapToGrid w:val="0"/>
              <w:spacing w:line="240" w:lineRule="atLeast"/>
              <w:ind w:firstLineChars="100" w:firstLine="260"/>
              <w:rPr>
                <w:rFonts w:ascii="Times New Roman" w:eastAsia="標楷體" w:hAnsi="Times New Roman"/>
                <w:bCs/>
                <w:iCs/>
                <w:color w:val="000000"/>
                <w:sz w:val="26"/>
                <w:szCs w:val="26"/>
              </w:rPr>
            </w:pPr>
            <w:proofErr w:type="gramStart"/>
            <w:r w:rsidRPr="00400403">
              <w:rPr>
                <w:rFonts w:ascii="Times New Roman" w:eastAsia="標楷體" w:hAnsi="Times New Roman" w:hint="eastAsia"/>
                <w:bCs/>
                <w:iCs/>
                <w:color w:val="000000"/>
                <w:sz w:val="26"/>
                <w:szCs w:val="26"/>
              </w:rPr>
              <w:t>連朕緯</w:t>
            </w:r>
            <w:proofErr w:type="gramEnd"/>
          </w:p>
        </w:tc>
        <w:tc>
          <w:tcPr>
            <w:tcW w:w="3495" w:type="dxa"/>
            <w:shd w:val="clear" w:color="auto" w:fill="auto"/>
            <w:vAlign w:val="center"/>
          </w:tcPr>
          <w:p w14:paraId="4EA3E272" w14:textId="77777777" w:rsidR="00F65CB3" w:rsidRPr="00B96825" w:rsidRDefault="00F65CB3" w:rsidP="00321183">
            <w:pPr>
              <w:pStyle w:val="p1"/>
              <w:jc w:val="left"/>
              <w:rPr>
                <w:rFonts w:ascii="Times New Roman" w:eastAsia="標楷體" w:hAnsi="Times New Roman" w:cs="Times New Roman"/>
                <w:sz w:val="26"/>
                <w:szCs w:val="26"/>
              </w:rPr>
            </w:pPr>
            <w:r>
              <w:rPr>
                <w:rFonts w:ascii="Times New Roman" w:eastAsia="標楷體" w:hAnsi="Times New Roman" w:cs="Times New Roman" w:hint="eastAsia"/>
                <w:sz w:val="26"/>
                <w:szCs w:val="26"/>
              </w:rPr>
              <w:t xml:space="preserve">Update of Structural Heart Disease </w:t>
            </w:r>
          </w:p>
        </w:tc>
        <w:tc>
          <w:tcPr>
            <w:tcW w:w="2402" w:type="dxa"/>
            <w:vMerge/>
            <w:shd w:val="clear" w:color="auto" w:fill="auto"/>
            <w:vAlign w:val="center"/>
          </w:tcPr>
          <w:p w14:paraId="003309EF" w14:textId="77777777" w:rsidR="00F65CB3" w:rsidRPr="00B96825" w:rsidRDefault="00F65CB3" w:rsidP="00321183">
            <w:pPr>
              <w:pStyle w:val="p1"/>
              <w:jc w:val="left"/>
              <w:rPr>
                <w:rFonts w:ascii="Times New Roman" w:eastAsia="標楷體" w:hAnsi="Times New Roman" w:cs="Times New Roman"/>
                <w:sz w:val="26"/>
                <w:szCs w:val="26"/>
              </w:rPr>
            </w:pPr>
          </w:p>
        </w:tc>
      </w:tr>
      <w:tr w:rsidR="00F65CB3" w:rsidRPr="00B96825" w14:paraId="100FB388" w14:textId="77777777" w:rsidTr="00321183">
        <w:trPr>
          <w:trHeight w:val="845"/>
        </w:trPr>
        <w:tc>
          <w:tcPr>
            <w:tcW w:w="1701" w:type="dxa"/>
            <w:shd w:val="clear" w:color="auto" w:fill="auto"/>
            <w:vAlign w:val="center"/>
          </w:tcPr>
          <w:p w14:paraId="38B486ED" w14:textId="77777777" w:rsidR="00F65CB3" w:rsidRPr="00B96825" w:rsidRDefault="00F65CB3" w:rsidP="00321183">
            <w:pPr>
              <w:snapToGrid w:val="0"/>
              <w:spacing w:line="240" w:lineRule="atLeast"/>
              <w:jc w:val="center"/>
              <w:rPr>
                <w:rFonts w:ascii="Times New Roman" w:eastAsia="標楷體" w:hAnsi="Times New Roman"/>
                <w:bCs/>
                <w:iCs/>
                <w:color w:val="000000"/>
                <w:sz w:val="26"/>
                <w:szCs w:val="26"/>
              </w:rPr>
            </w:pPr>
            <w:r>
              <w:rPr>
                <w:rFonts w:ascii="Times New Roman" w:eastAsia="標楷體" w:hAnsi="Times New Roman" w:hint="eastAsia"/>
                <w:bCs/>
                <w:iCs/>
                <w:color w:val="000000"/>
                <w:sz w:val="26"/>
                <w:szCs w:val="26"/>
              </w:rPr>
              <w:t>14:05-14:20</w:t>
            </w:r>
          </w:p>
        </w:tc>
        <w:tc>
          <w:tcPr>
            <w:tcW w:w="2977" w:type="dxa"/>
            <w:shd w:val="clear" w:color="auto" w:fill="auto"/>
            <w:vAlign w:val="center"/>
          </w:tcPr>
          <w:p w14:paraId="00A91216" w14:textId="77777777" w:rsidR="00F65CB3" w:rsidRPr="00B96825" w:rsidRDefault="00F65CB3" w:rsidP="00321183">
            <w:pPr>
              <w:snapToGrid w:val="0"/>
              <w:spacing w:line="240" w:lineRule="atLeast"/>
              <w:ind w:firstLineChars="100" w:firstLine="260"/>
              <w:rPr>
                <w:rFonts w:ascii="Times New Roman" w:eastAsia="標楷體" w:hAnsi="Times New Roman"/>
                <w:bCs/>
                <w:iCs/>
                <w:color w:val="000000"/>
                <w:sz w:val="26"/>
                <w:szCs w:val="26"/>
              </w:rPr>
            </w:pPr>
            <w:r>
              <w:rPr>
                <w:rFonts w:ascii="Times New Roman" w:eastAsia="標楷體" w:hAnsi="Times New Roman" w:hint="eastAsia"/>
                <w:bCs/>
                <w:iCs/>
                <w:color w:val="000000"/>
                <w:sz w:val="26"/>
                <w:szCs w:val="26"/>
              </w:rPr>
              <w:t>黃少嵩</w:t>
            </w:r>
          </w:p>
        </w:tc>
        <w:tc>
          <w:tcPr>
            <w:tcW w:w="3495" w:type="dxa"/>
            <w:shd w:val="clear" w:color="auto" w:fill="auto"/>
            <w:vAlign w:val="center"/>
          </w:tcPr>
          <w:p w14:paraId="71277D40" w14:textId="77777777" w:rsidR="00F65CB3" w:rsidRPr="008808B8" w:rsidRDefault="00F65CB3" w:rsidP="00321183">
            <w:pPr>
              <w:rPr>
                <w:rFonts w:ascii="Times New Roman" w:eastAsia="標楷體" w:hAnsi="Times New Roman"/>
                <w:kern w:val="0"/>
                <w:sz w:val="26"/>
                <w:szCs w:val="26"/>
              </w:rPr>
            </w:pPr>
            <w:r>
              <w:rPr>
                <w:rFonts w:ascii="Times New Roman" w:eastAsia="標楷體" w:hAnsi="Times New Roman" w:hint="eastAsia"/>
                <w:kern w:val="0"/>
                <w:sz w:val="26"/>
                <w:szCs w:val="26"/>
              </w:rPr>
              <w:t>Update of Coronary Intervention</w:t>
            </w:r>
          </w:p>
        </w:tc>
        <w:tc>
          <w:tcPr>
            <w:tcW w:w="2402" w:type="dxa"/>
            <w:vMerge w:val="restart"/>
            <w:shd w:val="clear" w:color="auto" w:fill="auto"/>
            <w:vAlign w:val="center"/>
          </w:tcPr>
          <w:p w14:paraId="12FD075A" w14:textId="77777777" w:rsidR="00F65CB3" w:rsidRPr="008808B8" w:rsidRDefault="00F65CB3" w:rsidP="00321183">
            <w:pPr>
              <w:jc w:val="center"/>
              <w:rPr>
                <w:rFonts w:ascii="Times New Roman" w:eastAsia="標楷體" w:hAnsi="Times New Roman"/>
                <w:kern w:val="0"/>
                <w:sz w:val="26"/>
                <w:szCs w:val="26"/>
              </w:rPr>
            </w:pPr>
            <w:r>
              <w:rPr>
                <w:rFonts w:ascii="Times New Roman" w:eastAsia="標楷體" w:hAnsi="Times New Roman" w:hint="eastAsia"/>
                <w:kern w:val="0"/>
                <w:sz w:val="26"/>
                <w:szCs w:val="26"/>
              </w:rPr>
              <w:t>黃啟宏</w:t>
            </w:r>
          </w:p>
        </w:tc>
      </w:tr>
      <w:tr w:rsidR="00F65CB3" w:rsidRPr="00B96825" w14:paraId="5489E45B" w14:textId="77777777" w:rsidTr="00321183">
        <w:trPr>
          <w:trHeight w:val="936"/>
        </w:trPr>
        <w:tc>
          <w:tcPr>
            <w:tcW w:w="1701" w:type="dxa"/>
            <w:shd w:val="clear" w:color="auto" w:fill="auto"/>
            <w:vAlign w:val="center"/>
          </w:tcPr>
          <w:p w14:paraId="456725D9" w14:textId="77777777" w:rsidR="00F65CB3" w:rsidRPr="00B96825" w:rsidRDefault="00F65CB3" w:rsidP="00321183">
            <w:pPr>
              <w:snapToGrid w:val="0"/>
              <w:spacing w:line="240" w:lineRule="atLeast"/>
              <w:jc w:val="center"/>
              <w:rPr>
                <w:rFonts w:ascii="Times New Roman" w:eastAsia="標楷體" w:hAnsi="Times New Roman"/>
                <w:bCs/>
                <w:iCs/>
                <w:color w:val="000000"/>
                <w:sz w:val="26"/>
                <w:szCs w:val="26"/>
              </w:rPr>
            </w:pPr>
            <w:r>
              <w:rPr>
                <w:rFonts w:ascii="Times New Roman" w:eastAsia="標楷體" w:hAnsi="Times New Roman" w:hint="eastAsia"/>
                <w:bCs/>
                <w:iCs/>
                <w:color w:val="000000"/>
                <w:sz w:val="26"/>
                <w:szCs w:val="26"/>
              </w:rPr>
              <w:t>14:20-14:35</w:t>
            </w:r>
          </w:p>
        </w:tc>
        <w:tc>
          <w:tcPr>
            <w:tcW w:w="2977" w:type="dxa"/>
            <w:shd w:val="clear" w:color="auto" w:fill="auto"/>
            <w:vAlign w:val="center"/>
          </w:tcPr>
          <w:p w14:paraId="2123CD93" w14:textId="3640B944" w:rsidR="00F65CB3" w:rsidRPr="00B96825" w:rsidRDefault="00FC120C" w:rsidP="00321183">
            <w:pPr>
              <w:snapToGrid w:val="0"/>
              <w:spacing w:line="240" w:lineRule="atLeast"/>
              <w:ind w:firstLineChars="100" w:firstLine="260"/>
              <w:rPr>
                <w:rFonts w:ascii="Times New Roman" w:eastAsia="標楷體" w:hAnsi="Times New Roman"/>
                <w:bCs/>
                <w:iCs/>
                <w:color w:val="000000"/>
                <w:sz w:val="26"/>
                <w:szCs w:val="26"/>
              </w:rPr>
            </w:pPr>
            <w:r>
              <w:rPr>
                <w:rFonts w:ascii="Times New Roman" w:eastAsia="標楷體" w:hAnsi="Times New Roman" w:hint="eastAsia"/>
                <w:bCs/>
                <w:iCs/>
                <w:color w:val="000000"/>
                <w:sz w:val="26"/>
                <w:szCs w:val="26"/>
              </w:rPr>
              <w:t>郭風裕</w:t>
            </w:r>
          </w:p>
        </w:tc>
        <w:tc>
          <w:tcPr>
            <w:tcW w:w="3495" w:type="dxa"/>
            <w:shd w:val="clear" w:color="auto" w:fill="auto"/>
            <w:vAlign w:val="center"/>
          </w:tcPr>
          <w:p w14:paraId="75924EC6" w14:textId="77777777" w:rsidR="00F65CB3" w:rsidRPr="008808B8" w:rsidRDefault="00F65CB3" w:rsidP="00321183">
            <w:pPr>
              <w:rPr>
                <w:rFonts w:ascii="Times New Roman" w:eastAsia="標楷體" w:hAnsi="Times New Roman"/>
                <w:kern w:val="0"/>
                <w:sz w:val="26"/>
                <w:szCs w:val="26"/>
              </w:rPr>
            </w:pPr>
            <w:r>
              <w:rPr>
                <w:rFonts w:ascii="Times New Roman" w:eastAsia="標楷體" w:hAnsi="Times New Roman" w:hint="eastAsia"/>
                <w:kern w:val="0"/>
                <w:sz w:val="26"/>
                <w:szCs w:val="26"/>
              </w:rPr>
              <w:t>Update of New Devices in 2025</w:t>
            </w:r>
          </w:p>
        </w:tc>
        <w:tc>
          <w:tcPr>
            <w:tcW w:w="2402" w:type="dxa"/>
            <w:vMerge/>
            <w:shd w:val="clear" w:color="auto" w:fill="auto"/>
            <w:vAlign w:val="center"/>
          </w:tcPr>
          <w:p w14:paraId="08E501FC" w14:textId="77777777" w:rsidR="00F65CB3" w:rsidRPr="008808B8" w:rsidRDefault="00F65CB3" w:rsidP="00321183">
            <w:pPr>
              <w:rPr>
                <w:rFonts w:ascii="Times New Roman" w:eastAsia="標楷體" w:hAnsi="Times New Roman"/>
                <w:kern w:val="0"/>
                <w:sz w:val="26"/>
                <w:szCs w:val="26"/>
              </w:rPr>
            </w:pPr>
          </w:p>
        </w:tc>
      </w:tr>
      <w:tr w:rsidR="00F65CB3" w:rsidRPr="00B96825" w14:paraId="21D2A02B" w14:textId="77777777" w:rsidTr="00321183">
        <w:trPr>
          <w:trHeight w:val="936"/>
        </w:trPr>
        <w:tc>
          <w:tcPr>
            <w:tcW w:w="1701" w:type="dxa"/>
            <w:shd w:val="clear" w:color="auto" w:fill="auto"/>
            <w:vAlign w:val="center"/>
          </w:tcPr>
          <w:p w14:paraId="490A5FA9" w14:textId="77777777" w:rsidR="00F65CB3" w:rsidRPr="00B96825" w:rsidRDefault="00F65CB3" w:rsidP="00321183">
            <w:pPr>
              <w:snapToGrid w:val="0"/>
              <w:spacing w:line="240" w:lineRule="atLeast"/>
              <w:jc w:val="center"/>
              <w:rPr>
                <w:rFonts w:ascii="Times New Roman" w:eastAsia="標楷體" w:hAnsi="Times New Roman"/>
                <w:bCs/>
                <w:iCs/>
                <w:color w:val="000000"/>
                <w:sz w:val="26"/>
                <w:szCs w:val="26"/>
              </w:rPr>
            </w:pPr>
            <w:r>
              <w:rPr>
                <w:rFonts w:ascii="Times New Roman" w:eastAsia="標楷體" w:hAnsi="Times New Roman" w:hint="eastAsia"/>
                <w:bCs/>
                <w:iCs/>
                <w:color w:val="000000"/>
                <w:sz w:val="26"/>
                <w:szCs w:val="26"/>
              </w:rPr>
              <w:t>14:35-14:50</w:t>
            </w:r>
          </w:p>
        </w:tc>
        <w:tc>
          <w:tcPr>
            <w:tcW w:w="2977" w:type="dxa"/>
            <w:shd w:val="clear" w:color="auto" w:fill="auto"/>
            <w:vAlign w:val="center"/>
          </w:tcPr>
          <w:p w14:paraId="2E049FC0" w14:textId="77777777" w:rsidR="00F65CB3" w:rsidRPr="00B96825" w:rsidRDefault="00F65CB3" w:rsidP="00321183">
            <w:pPr>
              <w:snapToGrid w:val="0"/>
              <w:spacing w:line="240" w:lineRule="atLeast"/>
              <w:ind w:firstLineChars="100" w:firstLine="260"/>
              <w:rPr>
                <w:rFonts w:ascii="Times New Roman" w:eastAsia="標楷體" w:hAnsi="Times New Roman"/>
                <w:bCs/>
                <w:iCs/>
                <w:color w:val="000000"/>
                <w:sz w:val="26"/>
                <w:szCs w:val="26"/>
              </w:rPr>
            </w:pPr>
            <w:proofErr w:type="gramStart"/>
            <w:r>
              <w:rPr>
                <w:rFonts w:ascii="Times New Roman" w:eastAsia="標楷體" w:hAnsi="Times New Roman" w:hint="eastAsia"/>
                <w:bCs/>
                <w:iCs/>
                <w:color w:val="000000"/>
                <w:sz w:val="26"/>
                <w:szCs w:val="26"/>
              </w:rPr>
              <w:t>蘇峻弘</w:t>
            </w:r>
            <w:proofErr w:type="gramEnd"/>
          </w:p>
        </w:tc>
        <w:tc>
          <w:tcPr>
            <w:tcW w:w="3495" w:type="dxa"/>
            <w:shd w:val="clear" w:color="auto" w:fill="auto"/>
            <w:vAlign w:val="center"/>
          </w:tcPr>
          <w:p w14:paraId="02715BED" w14:textId="77777777" w:rsidR="00F65CB3" w:rsidRPr="008808B8" w:rsidRDefault="00F65CB3" w:rsidP="00321183">
            <w:pPr>
              <w:rPr>
                <w:rFonts w:ascii="Times New Roman" w:eastAsia="標楷體" w:hAnsi="Times New Roman"/>
                <w:kern w:val="0"/>
                <w:sz w:val="26"/>
                <w:szCs w:val="26"/>
              </w:rPr>
            </w:pPr>
            <w:r>
              <w:rPr>
                <w:rFonts w:ascii="Times New Roman" w:eastAsia="標楷體" w:hAnsi="Times New Roman" w:hint="eastAsia"/>
                <w:kern w:val="0"/>
                <w:sz w:val="26"/>
                <w:szCs w:val="26"/>
              </w:rPr>
              <w:t xml:space="preserve">New Insights </w:t>
            </w:r>
            <w:proofErr w:type="gramStart"/>
            <w:r>
              <w:rPr>
                <w:rFonts w:ascii="Times New Roman" w:eastAsia="標楷體" w:hAnsi="Times New Roman" w:hint="eastAsia"/>
                <w:kern w:val="0"/>
                <w:sz w:val="26"/>
                <w:szCs w:val="26"/>
              </w:rPr>
              <w:t>in</w:t>
            </w:r>
            <w:proofErr w:type="gramEnd"/>
            <w:r>
              <w:rPr>
                <w:rFonts w:ascii="Times New Roman" w:eastAsia="標楷體" w:hAnsi="Times New Roman" w:hint="eastAsia"/>
                <w:kern w:val="0"/>
                <w:sz w:val="26"/>
                <w:szCs w:val="26"/>
              </w:rPr>
              <w:t xml:space="preserve"> Acute Coronary Syndrome </w:t>
            </w:r>
          </w:p>
        </w:tc>
        <w:tc>
          <w:tcPr>
            <w:tcW w:w="2402" w:type="dxa"/>
            <w:shd w:val="clear" w:color="auto" w:fill="auto"/>
            <w:vAlign w:val="center"/>
          </w:tcPr>
          <w:p w14:paraId="51E03809" w14:textId="77777777" w:rsidR="00F65CB3" w:rsidRPr="008808B8" w:rsidRDefault="00F65CB3" w:rsidP="00321183">
            <w:pPr>
              <w:jc w:val="center"/>
              <w:rPr>
                <w:rFonts w:ascii="Times New Roman" w:eastAsia="標楷體" w:hAnsi="Times New Roman"/>
                <w:kern w:val="0"/>
                <w:sz w:val="26"/>
                <w:szCs w:val="26"/>
              </w:rPr>
            </w:pPr>
            <w:r>
              <w:rPr>
                <w:rFonts w:ascii="Times New Roman" w:eastAsia="標楷體" w:hAnsi="Times New Roman" w:hint="eastAsia"/>
                <w:kern w:val="0"/>
                <w:sz w:val="26"/>
                <w:szCs w:val="26"/>
              </w:rPr>
              <w:t>盧澤民</w:t>
            </w:r>
          </w:p>
        </w:tc>
      </w:tr>
      <w:tr w:rsidR="00F65CB3" w:rsidRPr="00B96825" w14:paraId="5140D88F" w14:textId="77777777" w:rsidTr="00321183">
        <w:trPr>
          <w:trHeight w:val="737"/>
        </w:trPr>
        <w:tc>
          <w:tcPr>
            <w:tcW w:w="1701" w:type="dxa"/>
            <w:shd w:val="clear" w:color="auto" w:fill="auto"/>
            <w:vAlign w:val="center"/>
          </w:tcPr>
          <w:p w14:paraId="28575582" w14:textId="77777777" w:rsidR="00F65CB3" w:rsidRPr="00B96825" w:rsidRDefault="00F65CB3" w:rsidP="00321183">
            <w:pPr>
              <w:jc w:val="center"/>
              <w:rPr>
                <w:rFonts w:ascii="Times New Roman" w:eastAsia="標楷體" w:hAnsi="Times New Roman"/>
                <w:bCs/>
                <w:iCs/>
                <w:color w:val="000000"/>
                <w:sz w:val="26"/>
                <w:szCs w:val="26"/>
              </w:rPr>
            </w:pPr>
            <w:r>
              <w:rPr>
                <w:rFonts w:ascii="Times New Roman" w:eastAsia="標楷體" w:hAnsi="Times New Roman" w:hint="eastAsia"/>
                <w:bCs/>
                <w:iCs/>
                <w:color w:val="000000"/>
                <w:sz w:val="26"/>
                <w:szCs w:val="26"/>
              </w:rPr>
              <w:t>14:50-15:00</w:t>
            </w:r>
          </w:p>
        </w:tc>
        <w:tc>
          <w:tcPr>
            <w:tcW w:w="8874" w:type="dxa"/>
            <w:gridSpan w:val="3"/>
            <w:shd w:val="clear" w:color="auto" w:fill="auto"/>
            <w:vAlign w:val="center"/>
          </w:tcPr>
          <w:p w14:paraId="3978256F" w14:textId="77777777" w:rsidR="00F65CB3" w:rsidRPr="00B96825" w:rsidRDefault="00F65CB3" w:rsidP="00321183">
            <w:pPr>
              <w:rPr>
                <w:rFonts w:ascii="Times New Roman" w:eastAsia="標楷體" w:hAnsi="Times New Roman"/>
                <w:bCs/>
                <w:iCs/>
                <w:color w:val="000000"/>
                <w:sz w:val="26"/>
                <w:szCs w:val="26"/>
              </w:rPr>
            </w:pPr>
            <w:r w:rsidRPr="00B96825">
              <w:rPr>
                <w:rFonts w:ascii="Times New Roman" w:eastAsia="標楷體" w:hAnsi="Times New Roman"/>
                <w:color w:val="000000"/>
                <w:kern w:val="0"/>
                <w:sz w:val="26"/>
                <w:szCs w:val="26"/>
              </w:rPr>
              <w:t xml:space="preserve"> </w:t>
            </w:r>
            <w:r>
              <w:rPr>
                <w:rFonts w:ascii="Times New Roman" w:eastAsia="標楷體" w:hAnsi="Times New Roman"/>
                <w:color w:val="000000"/>
                <w:kern w:val="0"/>
                <w:sz w:val="26"/>
                <w:szCs w:val="26"/>
              </w:rPr>
              <w:t xml:space="preserve"> </w:t>
            </w:r>
            <w:r w:rsidRPr="00B96825">
              <w:rPr>
                <w:rFonts w:ascii="Times New Roman" w:eastAsia="標楷體" w:hAnsi="Times New Roman"/>
                <w:color w:val="000000"/>
                <w:kern w:val="0"/>
                <w:sz w:val="26"/>
                <w:szCs w:val="26"/>
              </w:rPr>
              <w:t>CLOSING</w:t>
            </w:r>
            <w:r w:rsidRPr="00B96825">
              <w:rPr>
                <w:rFonts w:ascii="Times New Roman" w:eastAsia="標楷體" w:hAnsi="Times New Roman"/>
                <w:bCs/>
                <w:iCs/>
                <w:color w:val="000000"/>
                <w:sz w:val="26"/>
                <w:szCs w:val="26"/>
              </w:rPr>
              <w:t xml:space="preserve"> </w:t>
            </w:r>
            <w:r>
              <w:rPr>
                <w:rFonts w:ascii="Times New Roman" w:eastAsia="標楷體" w:hAnsi="Times New Roman"/>
                <w:bCs/>
                <w:iCs/>
                <w:color w:val="000000"/>
                <w:sz w:val="26"/>
                <w:szCs w:val="26"/>
              </w:rPr>
              <w:t xml:space="preserve"> </w:t>
            </w:r>
            <w:r>
              <w:rPr>
                <w:rFonts w:ascii="Times New Roman" w:eastAsia="標楷體" w:hAnsi="Times New Roman" w:hint="eastAsia"/>
                <w:bCs/>
                <w:iCs/>
                <w:color w:val="000000"/>
                <w:sz w:val="26"/>
                <w:szCs w:val="26"/>
              </w:rPr>
              <w:t>張其任主委</w:t>
            </w:r>
          </w:p>
        </w:tc>
      </w:tr>
    </w:tbl>
    <w:p w14:paraId="3FC0B97F" w14:textId="77777777" w:rsidR="00F65CB3" w:rsidRPr="006B3D0C" w:rsidRDefault="00F65CB3" w:rsidP="00F65CB3">
      <w:pPr>
        <w:rPr>
          <w:rFonts w:ascii="Times New Roman" w:eastAsia="標楷體" w:hAnsi="Times New Roman"/>
          <w:bCs/>
          <w:iCs/>
          <w:sz w:val="26"/>
          <w:szCs w:val="26"/>
          <w:lang w:val="fr-FR"/>
        </w:rPr>
      </w:pPr>
    </w:p>
    <w:p w14:paraId="5020059D" w14:textId="77777777" w:rsidR="00F65CB3" w:rsidRDefault="00F65CB3" w:rsidP="006B3D0C">
      <w:pPr>
        <w:rPr>
          <w:rFonts w:ascii="Times New Roman" w:eastAsia="標楷體" w:hAnsi="Times New Roman"/>
          <w:bCs/>
          <w:iCs/>
          <w:sz w:val="26"/>
          <w:szCs w:val="26"/>
          <w:lang w:val="fr-FR"/>
        </w:rPr>
      </w:pPr>
    </w:p>
    <w:p w14:paraId="25B0CD97" w14:textId="77777777" w:rsidR="00F65CB3" w:rsidRDefault="00F65CB3" w:rsidP="006B3D0C">
      <w:pPr>
        <w:rPr>
          <w:rFonts w:ascii="Times New Roman" w:eastAsia="標楷體" w:hAnsi="Times New Roman" w:hint="eastAsia"/>
          <w:bCs/>
          <w:iCs/>
          <w:sz w:val="26"/>
          <w:szCs w:val="26"/>
          <w:lang w:val="fr-FR"/>
        </w:rPr>
      </w:pPr>
    </w:p>
    <w:p w14:paraId="66E4A230" w14:textId="77777777" w:rsidR="00F65CB3" w:rsidRPr="00F65CB3" w:rsidRDefault="00F65CB3" w:rsidP="00F65CB3">
      <w:pPr>
        <w:rPr>
          <w:rFonts w:ascii="Times New Roman" w:eastAsia="標楷體" w:hAnsi="Times New Roman" w:hint="eastAsia"/>
          <w:sz w:val="26"/>
          <w:szCs w:val="26"/>
          <w:lang w:val="fr-FR"/>
        </w:rPr>
      </w:pPr>
    </w:p>
    <w:p w14:paraId="616EA050" w14:textId="77777777" w:rsidR="00F65CB3" w:rsidRPr="00F65CB3" w:rsidRDefault="00F65CB3" w:rsidP="00F65CB3">
      <w:pPr>
        <w:rPr>
          <w:rFonts w:ascii="Times New Roman" w:eastAsia="標楷體" w:hAnsi="Times New Roman" w:hint="eastAsia"/>
          <w:sz w:val="26"/>
          <w:szCs w:val="26"/>
          <w:lang w:val="fr-FR"/>
        </w:rPr>
      </w:pPr>
    </w:p>
    <w:p w14:paraId="30AF79AD" w14:textId="77777777" w:rsidR="00F65CB3" w:rsidRPr="00F65CB3" w:rsidRDefault="00F65CB3" w:rsidP="00F65CB3">
      <w:pPr>
        <w:rPr>
          <w:rFonts w:ascii="Times New Roman" w:eastAsia="標楷體" w:hAnsi="Times New Roman" w:hint="eastAsia"/>
          <w:sz w:val="26"/>
          <w:szCs w:val="26"/>
          <w:lang w:val="fr-FR"/>
        </w:rPr>
      </w:pPr>
    </w:p>
    <w:p w14:paraId="438BC557" w14:textId="77777777" w:rsidR="00F65CB3" w:rsidRPr="00F65CB3" w:rsidRDefault="00F65CB3" w:rsidP="00F65CB3">
      <w:pPr>
        <w:rPr>
          <w:rFonts w:ascii="Times New Roman" w:eastAsia="標楷體" w:hAnsi="Times New Roman" w:hint="eastAsia"/>
          <w:sz w:val="26"/>
          <w:szCs w:val="26"/>
          <w:lang w:val="fr-FR"/>
        </w:rPr>
      </w:pPr>
    </w:p>
    <w:p w14:paraId="7C806C73" w14:textId="77777777" w:rsidR="00F65CB3" w:rsidRPr="00F65CB3" w:rsidRDefault="00F65CB3" w:rsidP="00F65CB3">
      <w:pPr>
        <w:rPr>
          <w:rFonts w:ascii="Times New Roman" w:eastAsia="標楷體" w:hAnsi="Times New Roman" w:hint="eastAsia"/>
          <w:sz w:val="26"/>
          <w:szCs w:val="26"/>
          <w:lang w:val="fr-FR"/>
        </w:rPr>
      </w:pPr>
    </w:p>
    <w:p w14:paraId="14CBBD97" w14:textId="77777777" w:rsidR="00F65CB3" w:rsidRPr="00F65CB3" w:rsidRDefault="00F65CB3" w:rsidP="00F65CB3">
      <w:pPr>
        <w:rPr>
          <w:rFonts w:ascii="Times New Roman" w:eastAsia="標楷體" w:hAnsi="Times New Roman" w:hint="eastAsia"/>
          <w:sz w:val="26"/>
          <w:szCs w:val="26"/>
          <w:lang w:val="fr-FR"/>
        </w:rPr>
      </w:pPr>
    </w:p>
    <w:p w14:paraId="79C47692" w14:textId="77777777" w:rsidR="00F65CB3" w:rsidRPr="00F65CB3" w:rsidRDefault="00F65CB3" w:rsidP="00F65CB3">
      <w:pPr>
        <w:rPr>
          <w:rFonts w:ascii="Times New Roman" w:eastAsia="標楷體" w:hAnsi="Times New Roman" w:hint="eastAsia"/>
          <w:sz w:val="26"/>
          <w:szCs w:val="26"/>
          <w:lang w:val="fr-FR"/>
        </w:rPr>
      </w:pPr>
    </w:p>
    <w:p w14:paraId="523379F7" w14:textId="77777777" w:rsidR="00F65CB3" w:rsidRPr="00F65CB3" w:rsidRDefault="00F65CB3" w:rsidP="00F65CB3">
      <w:pPr>
        <w:rPr>
          <w:rFonts w:ascii="Times New Roman" w:eastAsia="標楷體" w:hAnsi="Times New Roman" w:hint="eastAsia"/>
          <w:sz w:val="26"/>
          <w:szCs w:val="26"/>
          <w:lang w:val="fr-FR"/>
        </w:rPr>
      </w:pPr>
    </w:p>
    <w:p w14:paraId="3617994E" w14:textId="77777777" w:rsidR="00F65CB3" w:rsidRPr="00F65CB3" w:rsidRDefault="00F65CB3" w:rsidP="00F65CB3">
      <w:pPr>
        <w:rPr>
          <w:rFonts w:ascii="Times New Roman" w:eastAsia="標楷體" w:hAnsi="Times New Roman" w:hint="eastAsia"/>
          <w:sz w:val="26"/>
          <w:szCs w:val="26"/>
          <w:lang w:val="fr-FR"/>
        </w:rPr>
      </w:pPr>
    </w:p>
    <w:p w14:paraId="1FA8B90B" w14:textId="77777777" w:rsidR="00F65CB3" w:rsidRPr="00F65CB3" w:rsidRDefault="00F65CB3" w:rsidP="00F65CB3">
      <w:pPr>
        <w:rPr>
          <w:rFonts w:ascii="Times New Roman" w:eastAsia="標楷體" w:hAnsi="Times New Roman" w:hint="eastAsia"/>
          <w:sz w:val="26"/>
          <w:szCs w:val="26"/>
          <w:lang w:val="fr-FR"/>
        </w:rPr>
      </w:pPr>
    </w:p>
    <w:p w14:paraId="06E0E3DF" w14:textId="77777777" w:rsidR="00F65CB3" w:rsidRPr="00F65CB3" w:rsidRDefault="00F65CB3" w:rsidP="00F65CB3">
      <w:pPr>
        <w:rPr>
          <w:rFonts w:ascii="Times New Roman" w:eastAsia="標楷體" w:hAnsi="Times New Roman" w:hint="eastAsia"/>
          <w:sz w:val="26"/>
          <w:szCs w:val="26"/>
          <w:lang w:val="fr-FR"/>
        </w:rPr>
      </w:pPr>
    </w:p>
    <w:p w14:paraId="1C50072C" w14:textId="77777777" w:rsidR="00F65CB3" w:rsidRPr="00F65CB3" w:rsidRDefault="00F65CB3" w:rsidP="00F65CB3">
      <w:pPr>
        <w:rPr>
          <w:rFonts w:ascii="Times New Roman" w:eastAsia="標楷體" w:hAnsi="Times New Roman" w:hint="eastAsia"/>
          <w:sz w:val="26"/>
          <w:szCs w:val="26"/>
          <w:lang w:val="fr-FR"/>
        </w:rPr>
      </w:pPr>
    </w:p>
    <w:p w14:paraId="5C0607B4" w14:textId="77777777" w:rsidR="00F65CB3" w:rsidRPr="00F65CB3" w:rsidRDefault="00F65CB3" w:rsidP="00F65CB3">
      <w:pPr>
        <w:rPr>
          <w:rFonts w:ascii="Times New Roman" w:eastAsia="標楷體" w:hAnsi="Times New Roman" w:hint="eastAsia"/>
          <w:sz w:val="26"/>
          <w:szCs w:val="26"/>
          <w:lang w:val="fr-FR"/>
        </w:rPr>
      </w:pPr>
    </w:p>
    <w:p w14:paraId="514F71E1" w14:textId="77777777" w:rsidR="00F65CB3" w:rsidRPr="00F65CB3" w:rsidRDefault="00F65CB3" w:rsidP="00F65CB3">
      <w:pPr>
        <w:rPr>
          <w:rFonts w:ascii="Times New Roman" w:eastAsia="標楷體" w:hAnsi="Times New Roman" w:hint="eastAsia"/>
          <w:sz w:val="26"/>
          <w:szCs w:val="26"/>
          <w:lang w:val="fr-FR"/>
        </w:rPr>
      </w:pPr>
    </w:p>
    <w:p w14:paraId="2FB6F894" w14:textId="77777777" w:rsidR="00F65CB3" w:rsidRDefault="00F65CB3" w:rsidP="00F65CB3">
      <w:pPr>
        <w:rPr>
          <w:rFonts w:ascii="Times New Roman" w:eastAsia="標楷體" w:hAnsi="Times New Roman" w:hint="eastAsia"/>
          <w:bCs/>
          <w:iCs/>
          <w:sz w:val="26"/>
          <w:szCs w:val="26"/>
          <w:lang w:val="fr-FR"/>
        </w:rPr>
      </w:pPr>
    </w:p>
    <w:p w14:paraId="3D075639" w14:textId="77777777" w:rsidR="00F65CB3" w:rsidRDefault="00F65CB3" w:rsidP="00F65CB3">
      <w:pPr>
        <w:rPr>
          <w:rFonts w:ascii="Times New Roman" w:eastAsia="標楷體" w:hAnsi="Times New Roman"/>
          <w:sz w:val="26"/>
          <w:szCs w:val="26"/>
          <w:lang w:val="fr-FR"/>
        </w:rPr>
      </w:pPr>
    </w:p>
    <w:tbl>
      <w:tblPr>
        <w:tblW w:w="0" w:type="auto"/>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794"/>
      </w:tblGrid>
      <w:tr w:rsidR="00F65CB3" w:rsidRPr="00985522" w14:paraId="511F0DAD" w14:textId="77777777" w:rsidTr="00321183">
        <w:trPr>
          <w:trHeight w:val="558"/>
        </w:trPr>
        <w:tc>
          <w:tcPr>
            <w:tcW w:w="10794" w:type="dxa"/>
            <w:tcBorders>
              <w:top w:val="nil"/>
              <w:left w:val="nil"/>
              <w:bottom w:val="nil"/>
              <w:right w:val="nil"/>
            </w:tcBorders>
            <w:shd w:val="clear" w:color="auto" w:fill="auto"/>
          </w:tcPr>
          <w:p w14:paraId="791A6E0D" w14:textId="573F4F42" w:rsidR="00F65CB3" w:rsidRPr="00985522" w:rsidRDefault="00F65CB3" w:rsidP="00321183">
            <w:pPr>
              <w:ind w:firstLineChars="50" w:firstLine="160"/>
              <w:jc w:val="center"/>
              <w:rPr>
                <w:rFonts w:ascii="Times New Roman" w:eastAsia="標楷體" w:hAnsi="Times New Roman"/>
                <w:sz w:val="32"/>
                <w:szCs w:val="32"/>
                <w:shd w:val="pct15" w:color="auto" w:fill="FFFFFF"/>
              </w:rPr>
            </w:pPr>
            <w:r w:rsidRPr="00985522">
              <w:rPr>
                <w:rFonts w:ascii="Times New Roman" w:eastAsia="標楷體" w:hAnsi="Times New Roman"/>
                <w:b/>
                <w:noProof/>
                <w:color w:val="FF0000"/>
                <w:sz w:val="32"/>
                <w:szCs w:val="32"/>
              </w:rPr>
              <w:lastRenderedPageBreak/>
              <mc:AlternateContent>
                <mc:Choice Requires="wps">
                  <w:drawing>
                    <wp:anchor distT="4294967295" distB="4294967295" distL="114300" distR="114300" simplePos="0" relativeHeight="251667456" behindDoc="0" locked="0" layoutInCell="1" allowOverlap="1" wp14:anchorId="1E96EECB" wp14:editId="1F53A2F0">
                      <wp:simplePos x="0" y="0"/>
                      <wp:positionH relativeFrom="column">
                        <wp:posOffset>-13335</wp:posOffset>
                      </wp:positionH>
                      <wp:positionV relativeFrom="paragraph">
                        <wp:posOffset>75564</wp:posOffset>
                      </wp:positionV>
                      <wp:extent cx="6847205" cy="0"/>
                      <wp:effectExtent l="0" t="0" r="0" b="0"/>
                      <wp:wrapNone/>
                      <wp:docPr id="955484435"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472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07F9BD" id="Line 47"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5pt,5.95pt" to="538.1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">
                      <o:lock v:ext="edit" shapetype="f"/>
                    </v:line>
                  </w:pict>
                </mc:Fallback>
              </mc:AlternateContent>
            </w:r>
            <w:r w:rsidRPr="00985522">
              <w:rPr>
                <w:rFonts w:ascii="Times New Roman" w:eastAsia="標楷體" w:hAnsi="Times New Roman"/>
                <w:b/>
                <w:bCs/>
                <w:iCs/>
                <w:noProof/>
                <w:color w:val="FF0000"/>
                <w:sz w:val="32"/>
                <w:szCs w:val="32"/>
              </w:rPr>
              <mc:AlternateContent>
                <mc:Choice Requires="wps">
                  <w:drawing>
                    <wp:anchor distT="4294967295" distB="4294967295" distL="114300" distR="114300" simplePos="0" relativeHeight="251666432" behindDoc="0" locked="0" layoutInCell="1" allowOverlap="1" wp14:anchorId="669E85B6" wp14:editId="6A7C7D9E">
                      <wp:simplePos x="0" y="0"/>
                      <wp:positionH relativeFrom="column">
                        <wp:posOffset>-3175</wp:posOffset>
                      </wp:positionH>
                      <wp:positionV relativeFrom="paragraph">
                        <wp:posOffset>400684</wp:posOffset>
                      </wp:positionV>
                      <wp:extent cx="6847205" cy="0"/>
                      <wp:effectExtent l="0" t="0" r="0" b="0"/>
                      <wp:wrapNone/>
                      <wp:docPr id="1444855716"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472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F39A2D" id="Line 47"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pt,31.55pt" to="538.9pt,3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">
                      <o:lock v:ext="edit" shapetype="f"/>
                    </v:line>
                  </w:pict>
                </mc:Fallback>
              </mc:AlternateContent>
            </w:r>
            <w:r>
              <w:rPr>
                <w:rFonts w:ascii="Times New Roman" w:eastAsia="標楷體" w:hAnsi="Times New Roman" w:hint="eastAsia"/>
                <w:sz w:val="32"/>
                <w:szCs w:val="32"/>
              </w:rPr>
              <w:t>7</w:t>
            </w:r>
            <w:r>
              <w:rPr>
                <w:rFonts w:ascii="Times New Roman" w:eastAsia="標楷體" w:hAnsi="Times New Roman" w:hint="eastAsia"/>
                <w:sz w:val="32"/>
                <w:szCs w:val="32"/>
              </w:rPr>
              <w:t>月</w:t>
            </w:r>
            <w:r>
              <w:rPr>
                <w:rFonts w:ascii="Times New Roman" w:eastAsia="標楷體" w:hAnsi="Times New Roman" w:hint="eastAsia"/>
                <w:sz w:val="32"/>
                <w:szCs w:val="32"/>
              </w:rPr>
              <w:t>12</w:t>
            </w:r>
            <w:r>
              <w:rPr>
                <w:rFonts w:ascii="Times New Roman" w:eastAsia="標楷體" w:hAnsi="Times New Roman" w:hint="eastAsia"/>
                <w:sz w:val="32"/>
                <w:szCs w:val="32"/>
              </w:rPr>
              <w:t>日</w:t>
            </w:r>
            <w:proofErr w:type="gramStart"/>
            <w:r w:rsidRPr="00985522">
              <w:rPr>
                <w:rFonts w:ascii="Times New Roman" w:eastAsia="標楷體" w:hAnsi="Times New Roman"/>
                <w:sz w:val="32"/>
                <w:szCs w:val="32"/>
              </w:rPr>
              <w:t>（</w:t>
            </w:r>
            <w:proofErr w:type="gramEnd"/>
            <w:r>
              <w:rPr>
                <w:rFonts w:ascii="Times New Roman" w:eastAsia="標楷體" w:hAnsi="Times New Roman" w:hint="eastAsia"/>
                <w:sz w:val="32"/>
                <w:szCs w:val="32"/>
              </w:rPr>
              <w:t>Sat.</w:t>
            </w:r>
            <w:r w:rsidRPr="00985522">
              <w:rPr>
                <w:rFonts w:ascii="Times New Roman" w:eastAsia="標楷體" w:hAnsi="Times New Roman"/>
                <w:sz w:val="32"/>
                <w:szCs w:val="32"/>
              </w:rPr>
              <w:t>）</w:t>
            </w:r>
            <w:r w:rsidRPr="00985522">
              <w:rPr>
                <w:rFonts w:ascii="Times New Roman" w:eastAsia="標楷體" w:hAnsi="Times New Roman"/>
                <w:sz w:val="32"/>
                <w:szCs w:val="32"/>
              </w:rPr>
              <w:t xml:space="preserve">  </w:t>
            </w:r>
            <w:r>
              <w:rPr>
                <w:rFonts w:ascii="Times New Roman" w:eastAsia="標楷體" w:hAnsi="Times New Roman" w:hint="eastAsia"/>
                <w:sz w:val="32"/>
                <w:szCs w:val="32"/>
              </w:rPr>
              <w:t xml:space="preserve">  </w:t>
            </w:r>
            <w:r w:rsidRPr="00985522">
              <w:rPr>
                <w:rFonts w:ascii="Times New Roman" w:eastAsia="標楷體" w:hAnsi="Times New Roman"/>
                <w:sz w:val="32"/>
                <w:szCs w:val="32"/>
              </w:rPr>
              <w:t xml:space="preserve">      </w:t>
            </w:r>
            <w:r>
              <w:rPr>
                <w:rFonts w:ascii="Times New Roman" w:eastAsia="標楷體" w:hAnsi="Times New Roman" w:hint="eastAsia"/>
                <w:sz w:val="32"/>
                <w:szCs w:val="32"/>
              </w:rPr>
              <w:t>15:10-17:00</w:t>
            </w:r>
            <w:r w:rsidRPr="00985522">
              <w:rPr>
                <w:rFonts w:ascii="Times New Roman" w:eastAsia="標楷體" w:hAnsi="Times New Roman"/>
                <w:sz w:val="32"/>
                <w:szCs w:val="32"/>
              </w:rPr>
              <w:t xml:space="preserve">        </w:t>
            </w:r>
            <w:r w:rsidRPr="006B3D0C">
              <w:rPr>
                <w:rFonts w:ascii="標楷體" w:eastAsia="標楷體" w:hAnsi="標楷體"/>
                <w:sz w:val="32"/>
                <w:szCs w:val="32"/>
              </w:rPr>
              <w:t xml:space="preserve"> </w:t>
            </w:r>
            <w:proofErr w:type="gramStart"/>
            <w:r w:rsidRPr="006B3D0C">
              <w:rPr>
                <w:rFonts w:ascii="標楷體" w:eastAsia="標楷體" w:hAnsi="標楷體"/>
                <w:bCs/>
                <w:sz w:val="32"/>
                <w:szCs w:val="32"/>
              </w:rPr>
              <w:t>皇喜會議室</w:t>
            </w:r>
            <w:proofErr w:type="gramEnd"/>
            <w:r w:rsidRPr="00C16D5A">
              <w:rPr>
                <w:bCs/>
                <w:sz w:val="26"/>
                <w:szCs w:val="26"/>
              </w:rPr>
              <w:t>AB</w:t>
            </w:r>
          </w:p>
          <w:p w14:paraId="05FCDFB6" w14:textId="77777777" w:rsidR="00F65CB3" w:rsidRPr="00985522" w:rsidRDefault="00F65CB3" w:rsidP="00321183">
            <w:pPr>
              <w:ind w:firstLineChars="50" w:firstLine="120"/>
              <w:jc w:val="center"/>
              <w:rPr>
                <w:rFonts w:ascii="Times New Roman" w:eastAsia="標楷體" w:hAnsi="Times New Roman"/>
                <w:sz w:val="32"/>
                <w:szCs w:val="32"/>
                <w:shd w:val="pct15" w:color="auto" w:fill="FFFFFF"/>
              </w:rPr>
            </w:pPr>
            <w:r>
              <w:t xml:space="preserve"> </w:t>
            </w:r>
            <w:r w:rsidRPr="00B7010A">
              <w:rPr>
                <w:rFonts w:ascii="Times New Roman" w:eastAsia="標楷體" w:hAnsi="Times New Roman"/>
                <w:b/>
                <w:bCs/>
                <w:color w:val="0070C0"/>
                <w:sz w:val="36"/>
                <w:szCs w:val="36"/>
                <w:lang w:val="fr-FR"/>
              </w:rPr>
              <w:t xml:space="preserve">PCI for </w:t>
            </w:r>
            <w:r>
              <w:rPr>
                <w:rFonts w:ascii="Times New Roman" w:eastAsia="標楷體" w:hAnsi="Times New Roman" w:hint="eastAsia"/>
                <w:b/>
                <w:bCs/>
                <w:color w:val="0070C0"/>
                <w:sz w:val="36"/>
                <w:szCs w:val="36"/>
                <w:lang w:val="fr-FR"/>
              </w:rPr>
              <w:t>C</w:t>
            </w:r>
            <w:r w:rsidRPr="00B7010A">
              <w:rPr>
                <w:rFonts w:ascii="Times New Roman" w:eastAsia="標楷體" w:hAnsi="Times New Roman"/>
                <w:b/>
                <w:bCs/>
                <w:color w:val="0070C0"/>
                <w:sz w:val="36"/>
                <w:szCs w:val="36"/>
                <w:lang w:val="fr-FR"/>
              </w:rPr>
              <w:t xml:space="preserve">oronary </w:t>
            </w:r>
            <w:r>
              <w:rPr>
                <w:rFonts w:ascii="Times New Roman" w:eastAsia="標楷體" w:hAnsi="Times New Roman" w:hint="eastAsia"/>
                <w:b/>
                <w:bCs/>
                <w:color w:val="0070C0"/>
                <w:sz w:val="36"/>
                <w:szCs w:val="36"/>
                <w:lang w:val="fr-FR"/>
              </w:rPr>
              <w:t>A</w:t>
            </w:r>
            <w:r w:rsidRPr="00B7010A">
              <w:rPr>
                <w:rFonts w:ascii="Times New Roman" w:eastAsia="標楷體" w:hAnsi="Times New Roman"/>
                <w:b/>
                <w:bCs/>
                <w:color w:val="0070C0"/>
                <w:sz w:val="36"/>
                <w:szCs w:val="36"/>
                <w:lang w:val="fr-FR"/>
              </w:rPr>
              <w:t xml:space="preserve">rtery with </w:t>
            </w:r>
            <w:r>
              <w:rPr>
                <w:rFonts w:ascii="Times New Roman" w:eastAsia="標楷體" w:hAnsi="Times New Roman" w:hint="eastAsia"/>
                <w:b/>
                <w:bCs/>
                <w:color w:val="0070C0"/>
                <w:sz w:val="36"/>
                <w:szCs w:val="36"/>
                <w:lang w:val="fr-FR"/>
              </w:rPr>
              <w:t>A</w:t>
            </w:r>
            <w:r w:rsidRPr="00B7010A">
              <w:rPr>
                <w:rFonts w:ascii="Times New Roman" w:eastAsia="標楷體" w:hAnsi="Times New Roman"/>
                <w:b/>
                <w:bCs/>
                <w:color w:val="0070C0"/>
                <w:sz w:val="36"/>
                <w:szCs w:val="36"/>
                <w:lang w:val="fr-FR"/>
              </w:rPr>
              <w:t xml:space="preserve">nomalous </w:t>
            </w:r>
            <w:r>
              <w:rPr>
                <w:rFonts w:ascii="Times New Roman" w:eastAsia="標楷體" w:hAnsi="Times New Roman" w:hint="eastAsia"/>
                <w:b/>
                <w:bCs/>
                <w:color w:val="0070C0"/>
                <w:sz w:val="36"/>
                <w:szCs w:val="36"/>
                <w:lang w:val="fr-FR"/>
              </w:rPr>
              <w:t>O</w:t>
            </w:r>
            <w:r w:rsidRPr="00B7010A">
              <w:rPr>
                <w:rFonts w:ascii="Times New Roman" w:eastAsia="標楷體" w:hAnsi="Times New Roman"/>
                <w:b/>
                <w:bCs/>
                <w:color w:val="0070C0"/>
                <w:sz w:val="36"/>
                <w:szCs w:val="36"/>
                <w:lang w:val="fr-FR"/>
              </w:rPr>
              <w:t>rigin</w:t>
            </w:r>
          </w:p>
        </w:tc>
      </w:tr>
    </w:tbl>
    <w:p w14:paraId="2F5C8768" w14:textId="77777777" w:rsidR="00F65CB3" w:rsidRPr="00985522" w:rsidRDefault="00F65CB3" w:rsidP="00F65CB3">
      <w:pPr>
        <w:rPr>
          <w:rFonts w:ascii="Times New Roman" w:eastAsia="標楷體" w:hAnsi="Times New Roman"/>
          <w:bCs/>
          <w:iCs/>
          <w:sz w:val="26"/>
          <w:szCs w:val="26"/>
          <w:lang w:val="fr-F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439"/>
        <w:gridCol w:w="3402"/>
        <w:gridCol w:w="3033"/>
      </w:tblGrid>
      <w:tr w:rsidR="00F65CB3" w:rsidRPr="00B96825" w14:paraId="3E88564E" w14:textId="77777777" w:rsidTr="00321183">
        <w:trPr>
          <w:trHeight w:val="720"/>
        </w:trPr>
        <w:tc>
          <w:tcPr>
            <w:tcW w:w="1701" w:type="dxa"/>
            <w:shd w:val="clear" w:color="auto" w:fill="FBE4D5" w:themeFill="accent2" w:themeFillTint="33"/>
            <w:vAlign w:val="center"/>
          </w:tcPr>
          <w:p w14:paraId="0BC3674B" w14:textId="77777777" w:rsidR="00F65CB3" w:rsidRPr="00B96825" w:rsidRDefault="00F65CB3" w:rsidP="00321183">
            <w:pPr>
              <w:jc w:val="center"/>
              <w:rPr>
                <w:rFonts w:ascii="Times New Roman" w:eastAsia="標楷體" w:hAnsi="Times New Roman"/>
                <w:b/>
                <w:bCs/>
                <w:iCs/>
                <w:color w:val="000000"/>
                <w:sz w:val="26"/>
                <w:szCs w:val="26"/>
              </w:rPr>
            </w:pPr>
            <w:r w:rsidRPr="00B96825">
              <w:rPr>
                <w:rFonts w:ascii="Times New Roman" w:eastAsia="標楷體" w:hAnsi="Times New Roman"/>
                <w:b/>
                <w:bCs/>
                <w:iCs/>
                <w:color w:val="000000"/>
                <w:sz w:val="26"/>
                <w:szCs w:val="26"/>
              </w:rPr>
              <w:t>時</w:t>
            </w:r>
            <w:r w:rsidRPr="00B96825">
              <w:rPr>
                <w:rFonts w:ascii="Times New Roman" w:eastAsia="標楷體" w:hAnsi="Times New Roman"/>
                <w:b/>
                <w:bCs/>
                <w:iCs/>
                <w:color w:val="000000"/>
                <w:sz w:val="26"/>
                <w:szCs w:val="26"/>
              </w:rPr>
              <w:t xml:space="preserve"> </w:t>
            </w:r>
            <w:r w:rsidRPr="00B96825">
              <w:rPr>
                <w:rFonts w:ascii="Times New Roman" w:eastAsia="標楷體" w:hAnsi="Times New Roman"/>
                <w:b/>
                <w:bCs/>
                <w:iCs/>
                <w:color w:val="000000"/>
                <w:sz w:val="26"/>
                <w:szCs w:val="26"/>
              </w:rPr>
              <w:t>間</w:t>
            </w:r>
          </w:p>
        </w:tc>
        <w:tc>
          <w:tcPr>
            <w:tcW w:w="2439" w:type="dxa"/>
            <w:shd w:val="clear" w:color="auto" w:fill="FBE4D5" w:themeFill="accent2" w:themeFillTint="33"/>
            <w:vAlign w:val="center"/>
          </w:tcPr>
          <w:p w14:paraId="625E58CC" w14:textId="77777777" w:rsidR="00F65CB3" w:rsidRPr="00B96825" w:rsidRDefault="00F65CB3" w:rsidP="00321183">
            <w:pPr>
              <w:jc w:val="center"/>
              <w:rPr>
                <w:rFonts w:ascii="Times New Roman" w:eastAsia="標楷體" w:hAnsi="Times New Roman"/>
                <w:b/>
                <w:bCs/>
                <w:iCs/>
                <w:color w:val="000000"/>
                <w:sz w:val="26"/>
                <w:szCs w:val="26"/>
              </w:rPr>
            </w:pPr>
            <w:r>
              <w:rPr>
                <w:rFonts w:ascii="Times New Roman" w:eastAsia="標楷體" w:hAnsi="Times New Roman" w:hint="eastAsia"/>
                <w:b/>
                <w:bCs/>
                <w:iCs/>
                <w:color w:val="000000"/>
                <w:sz w:val="26"/>
                <w:szCs w:val="26"/>
              </w:rPr>
              <w:t>Speaker</w:t>
            </w:r>
          </w:p>
        </w:tc>
        <w:tc>
          <w:tcPr>
            <w:tcW w:w="3402" w:type="dxa"/>
            <w:shd w:val="clear" w:color="auto" w:fill="FBE4D5" w:themeFill="accent2" w:themeFillTint="33"/>
            <w:vAlign w:val="center"/>
          </w:tcPr>
          <w:p w14:paraId="58817EEC" w14:textId="77777777" w:rsidR="00F65CB3" w:rsidRPr="00B96825" w:rsidRDefault="00F65CB3" w:rsidP="00321183">
            <w:pPr>
              <w:jc w:val="center"/>
              <w:rPr>
                <w:rFonts w:ascii="Times New Roman" w:eastAsia="標楷體" w:hAnsi="Times New Roman"/>
                <w:b/>
                <w:bCs/>
                <w:iCs/>
                <w:color w:val="000000"/>
                <w:sz w:val="26"/>
                <w:szCs w:val="26"/>
              </w:rPr>
            </w:pPr>
            <w:r>
              <w:rPr>
                <w:rFonts w:ascii="Times New Roman" w:eastAsia="標楷體" w:hAnsi="Times New Roman" w:hint="eastAsia"/>
                <w:b/>
                <w:bCs/>
                <w:iCs/>
                <w:color w:val="000000"/>
                <w:sz w:val="26"/>
                <w:szCs w:val="26"/>
              </w:rPr>
              <w:t>Lecture Title</w:t>
            </w:r>
          </w:p>
        </w:tc>
        <w:tc>
          <w:tcPr>
            <w:tcW w:w="3033" w:type="dxa"/>
            <w:shd w:val="clear" w:color="auto" w:fill="FBE4D5" w:themeFill="accent2" w:themeFillTint="33"/>
            <w:vAlign w:val="center"/>
          </w:tcPr>
          <w:p w14:paraId="7AEF0463" w14:textId="77777777" w:rsidR="00F65CB3" w:rsidRPr="00B96825" w:rsidRDefault="00F65CB3" w:rsidP="00321183">
            <w:pPr>
              <w:jc w:val="center"/>
              <w:rPr>
                <w:rFonts w:ascii="Times New Roman" w:eastAsia="標楷體" w:hAnsi="Times New Roman"/>
                <w:b/>
                <w:bCs/>
                <w:iCs/>
                <w:color w:val="000000"/>
                <w:sz w:val="26"/>
                <w:szCs w:val="26"/>
              </w:rPr>
            </w:pPr>
            <w:r>
              <w:rPr>
                <w:rFonts w:ascii="Times New Roman" w:eastAsia="標楷體" w:hAnsi="Times New Roman" w:hint="eastAsia"/>
                <w:b/>
                <w:bCs/>
                <w:iCs/>
                <w:color w:val="000000"/>
                <w:sz w:val="26"/>
                <w:szCs w:val="26"/>
              </w:rPr>
              <w:t>Moderator</w:t>
            </w:r>
          </w:p>
        </w:tc>
      </w:tr>
      <w:tr w:rsidR="00F65CB3" w:rsidRPr="00B96825" w14:paraId="32CA712E" w14:textId="77777777" w:rsidTr="00321183">
        <w:trPr>
          <w:trHeight w:val="737"/>
        </w:trPr>
        <w:tc>
          <w:tcPr>
            <w:tcW w:w="1701" w:type="dxa"/>
            <w:shd w:val="clear" w:color="auto" w:fill="auto"/>
            <w:vAlign w:val="center"/>
          </w:tcPr>
          <w:p w14:paraId="0F63D06C" w14:textId="77777777" w:rsidR="00F65CB3" w:rsidRPr="00B96825" w:rsidRDefault="00F65CB3" w:rsidP="00321183">
            <w:pPr>
              <w:jc w:val="center"/>
              <w:rPr>
                <w:rFonts w:ascii="Times New Roman" w:eastAsia="標楷體" w:hAnsi="Times New Roman"/>
                <w:bCs/>
                <w:iCs/>
                <w:color w:val="000000"/>
                <w:sz w:val="26"/>
                <w:szCs w:val="26"/>
              </w:rPr>
            </w:pPr>
            <w:r>
              <w:rPr>
                <w:rFonts w:ascii="Times New Roman" w:eastAsia="標楷體" w:hAnsi="Times New Roman" w:hint="eastAsia"/>
                <w:bCs/>
                <w:iCs/>
                <w:color w:val="000000"/>
                <w:sz w:val="26"/>
                <w:szCs w:val="26"/>
              </w:rPr>
              <w:t>15:10-15:15</w:t>
            </w:r>
          </w:p>
        </w:tc>
        <w:tc>
          <w:tcPr>
            <w:tcW w:w="8874" w:type="dxa"/>
            <w:gridSpan w:val="3"/>
            <w:shd w:val="clear" w:color="auto" w:fill="auto"/>
            <w:vAlign w:val="center"/>
          </w:tcPr>
          <w:p w14:paraId="033F69CC" w14:textId="77777777" w:rsidR="00F65CB3" w:rsidRPr="00B96825" w:rsidRDefault="00F65CB3" w:rsidP="00321183">
            <w:pPr>
              <w:rPr>
                <w:rFonts w:ascii="Times New Roman" w:eastAsia="標楷體" w:hAnsi="Times New Roman"/>
                <w:bCs/>
                <w:iCs/>
                <w:color w:val="000000"/>
                <w:sz w:val="26"/>
                <w:szCs w:val="26"/>
              </w:rPr>
            </w:pPr>
            <w:r w:rsidRPr="00B96825">
              <w:rPr>
                <w:rFonts w:ascii="Times New Roman" w:eastAsia="標楷體" w:hAnsi="Times New Roman"/>
                <w:bCs/>
                <w:iCs/>
                <w:color w:val="000000"/>
                <w:sz w:val="26"/>
                <w:szCs w:val="26"/>
              </w:rPr>
              <w:t xml:space="preserve"> </w:t>
            </w:r>
            <w:r>
              <w:rPr>
                <w:rFonts w:ascii="Times New Roman" w:eastAsia="標楷體" w:hAnsi="Times New Roman"/>
                <w:bCs/>
                <w:iCs/>
                <w:color w:val="000000"/>
                <w:sz w:val="26"/>
                <w:szCs w:val="26"/>
              </w:rPr>
              <w:t xml:space="preserve"> </w:t>
            </w:r>
            <w:r w:rsidRPr="00B96825">
              <w:rPr>
                <w:rFonts w:ascii="Times New Roman" w:eastAsia="標楷體" w:hAnsi="Times New Roman"/>
                <w:bCs/>
                <w:iCs/>
                <w:color w:val="000000"/>
                <w:sz w:val="26"/>
                <w:szCs w:val="26"/>
              </w:rPr>
              <w:t>OPENING</w:t>
            </w:r>
            <w:r>
              <w:rPr>
                <w:rFonts w:ascii="Times New Roman" w:eastAsia="標楷體" w:hAnsi="Times New Roman"/>
                <w:bCs/>
                <w:iCs/>
                <w:color w:val="000000"/>
                <w:sz w:val="26"/>
                <w:szCs w:val="26"/>
              </w:rPr>
              <w:t xml:space="preserve">  </w:t>
            </w:r>
            <w:r>
              <w:rPr>
                <w:rFonts w:ascii="Times New Roman" w:eastAsia="標楷體" w:hAnsi="Times New Roman" w:hint="eastAsia"/>
                <w:bCs/>
                <w:iCs/>
                <w:color w:val="000000"/>
                <w:sz w:val="26"/>
                <w:szCs w:val="26"/>
              </w:rPr>
              <w:t xml:space="preserve"> </w:t>
            </w:r>
            <w:r>
              <w:rPr>
                <w:rFonts w:ascii="Times New Roman" w:eastAsia="標楷體" w:hAnsi="Times New Roman" w:hint="eastAsia"/>
                <w:bCs/>
                <w:iCs/>
                <w:color w:val="000000"/>
                <w:sz w:val="26"/>
                <w:szCs w:val="26"/>
              </w:rPr>
              <w:t>高憲立理事長</w:t>
            </w:r>
          </w:p>
        </w:tc>
      </w:tr>
      <w:tr w:rsidR="00F65CB3" w:rsidRPr="00B96825" w14:paraId="68A5F809" w14:textId="77777777" w:rsidTr="00321183">
        <w:trPr>
          <w:trHeight w:val="816"/>
        </w:trPr>
        <w:tc>
          <w:tcPr>
            <w:tcW w:w="1701" w:type="dxa"/>
            <w:shd w:val="clear" w:color="auto" w:fill="auto"/>
            <w:vAlign w:val="center"/>
          </w:tcPr>
          <w:p w14:paraId="1B64C2CA" w14:textId="77777777" w:rsidR="00F65CB3" w:rsidRPr="00B96825" w:rsidRDefault="00F65CB3" w:rsidP="00321183">
            <w:pPr>
              <w:snapToGrid w:val="0"/>
              <w:spacing w:line="240" w:lineRule="atLeast"/>
              <w:jc w:val="center"/>
              <w:rPr>
                <w:rFonts w:ascii="Times New Roman" w:eastAsia="標楷體" w:hAnsi="Times New Roman"/>
                <w:bCs/>
                <w:iCs/>
                <w:color w:val="000000"/>
                <w:sz w:val="26"/>
                <w:szCs w:val="26"/>
              </w:rPr>
            </w:pPr>
            <w:r>
              <w:rPr>
                <w:rFonts w:ascii="Times New Roman" w:eastAsia="標楷體" w:hAnsi="Times New Roman" w:hint="eastAsia"/>
                <w:bCs/>
                <w:iCs/>
                <w:color w:val="000000"/>
                <w:sz w:val="26"/>
                <w:szCs w:val="26"/>
              </w:rPr>
              <w:t xml:space="preserve">15:15 </w:t>
            </w:r>
            <w:r>
              <w:rPr>
                <w:rFonts w:ascii="Times New Roman" w:eastAsia="標楷體" w:hAnsi="Times New Roman"/>
                <w:bCs/>
                <w:iCs/>
                <w:color w:val="000000"/>
                <w:sz w:val="26"/>
                <w:szCs w:val="26"/>
              </w:rPr>
              <w:t>–</w:t>
            </w:r>
            <w:r>
              <w:rPr>
                <w:rFonts w:ascii="Times New Roman" w:eastAsia="標楷體" w:hAnsi="Times New Roman" w:hint="eastAsia"/>
                <w:bCs/>
                <w:iCs/>
                <w:color w:val="000000"/>
                <w:sz w:val="26"/>
                <w:szCs w:val="26"/>
              </w:rPr>
              <w:t xml:space="preserve"> 15:35</w:t>
            </w:r>
          </w:p>
        </w:tc>
        <w:tc>
          <w:tcPr>
            <w:tcW w:w="2439" w:type="dxa"/>
            <w:shd w:val="clear" w:color="auto" w:fill="auto"/>
            <w:vAlign w:val="center"/>
          </w:tcPr>
          <w:p w14:paraId="03917808" w14:textId="77777777" w:rsidR="00F65CB3" w:rsidRPr="00B96825" w:rsidRDefault="00F65CB3" w:rsidP="00321183">
            <w:pPr>
              <w:snapToGrid w:val="0"/>
              <w:spacing w:line="240" w:lineRule="atLeast"/>
              <w:jc w:val="center"/>
              <w:rPr>
                <w:rFonts w:ascii="Times New Roman" w:eastAsia="標楷體" w:hAnsi="Times New Roman"/>
                <w:bCs/>
                <w:iCs/>
                <w:color w:val="000000"/>
                <w:sz w:val="26"/>
                <w:szCs w:val="26"/>
              </w:rPr>
            </w:pPr>
            <w:r>
              <w:rPr>
                <w:rFonts w:ascii="Times New Roman" w:eastAsia="標楷體" w:hAnsi="Times New Roman" w:hint="eastAsia"/>
                <w:bCs/>
                <w:iCs/>
                <w:color w:val="000000"/>
                <w:sz w:val="26"/>
                <w:szCs w:val="26"/>
              </w:rPr>
              <w:t>張凱為</w:t>
            </w:r>
          </w:p>
        </w:tc>
        <w:tc>
          <w:tcPr>
            <w:tcW w:w="3402" w:type="dxa"/>
            <w:shd w:val="clear" w:color="auto" w:fill="auto"/>
            <w:vAlign w:val="center"/>
          </w:tcPr>
          <w:p w14:paraId="7EB68AAB" w14:textId="77777777" w:rsidR="00F65CB3" w:rsidRPr="00690947" w:rsidRDefault="00F65CB3" w:rsidP="00321183">
            <w:pPr>
              <w:pStyle w:val="p1"/>
              <w:jc w:val="left"/>
              <w:rPr>
                <w:rFonts w:ascii="Times New Roman" w:eastAsia="標楷體" w:hAnsi="Times New Roman" w:cs="Times New Roman"/>
                <w:sz w:val="26"/>
                <w:szCs w:val="26"/>
              </w:rPr>
            </w:pPr>
            <w:r w:rsidRPr="00690947">
              <w:rPr>
                <w:rFonts w:ascii="Times New Roman" w:eastAsia="標楷體" w:hAnsi="Times New Roman" w:cs="Times New Roman" w:hint="eastAsia"/>
                <w:sz w:val="26"/>
                <w:szCs w:val="26"/>
              </w:rPr>
              <w:t>Overview of coronary artery with anomalous origin</w:t>
            </w:r>
          </w:p>
        </w:tc>
        <w:tc>
          <w:tcPr>
            <w:tcW w:w="3033" w:type="dxa"/>
            <w:shd w:val="clear" w:color="auto" w:fill="auto"/>
            <w:vAlign w:val="center"/>
          </w:tcPr>
          <w:p w14:paraId="3BF2B211" w14:textId="77777777" w:rsidR="00F65CB3" w:rsidRPr="00B96825" w:rsidRDefault="00F65CB3" w:rsidP="00321183">
            <w:pPr>
              <w:pStyle w:val="p1"/>
              <w:jc w:val="left"/>
              <w:rPr>
                <w:rFonts w:ascii="Times New Roman" w:eastAsia="標楷體" w:hAnsi="Times New Roman" w:cs="Times New Roman"/>
                <w:sz w:val="26"/>
                <w:szCs w:val="26"/>
              </w:rPr>
            </w:pPr>
            <w:proofErr w:type="gramStart"/>
            <w:r>
              <w:rPr>
                <w:rFonts w:ascii="Times New Roman" w:eastAsia="標楷體" w:hAnsi="Times New Roman" w:cs="Times New Roman" w:hint="eastAsia"/>
                <w:sz w:val="26"/>
                <w:szCs w:val="26"/>
              </w:rPr>
              <w:t>蘇峻弘</w:t>
            </w:r>
            <w:proofErr w:type="gramEnd"/>
          </w:p>
        </w:tc>
      </w:tr>
      <w:tr w:rsidR="00F65CB3" w:rsidRPr="00B96825" w14:paraId="19C016A6" w14:textId="77777777" w:rsidTr="00321183">
        <w:trPr>
          <w:trHeight w:val="816"/>
        </w:trPr>
        <w:tc>
          <w:tcPr>
            <w:tcW w:w="1701" w:type="dxa"/>
            <w:shd w:val="clear" w:color="auto" w:fill="auto"/>
            <w:vAlign w:val="center"/>
          </w:tcPr>
          <w:p w14:paraId="42296482" w14:textId="77777777" w:rsidR="00F65CB3" w:rsidRPr="00B96825" w:rsidRDefault="00F65CB3" w:rsidP="00321183">
            <w:pPr>
              <w:snapToGrid w:val="0"/>
              <w:spacing w:line="240" w:lineRule="atLeast"/>
              <w:jc w:val="center"/>
              <w:rPr>
                <w:rFonts w:ascii="Times New Roman" w:eastAsia="標楷體" w:hAnsi="Times New Roman"/>
                <w:bCs/>
                <w:iCs/>
                <w:color w:val="000000"/>
                <w:sz w:val="26"/>
                <w:szCs w:val="26"/>
              </w:rPr>
            </w:pPr>
            <w:r>
              <w:rPr>
                <w:rFonts w:ascii="Times New Roman" w:eastAsia="標楷體" w:hAnsi="Times New Roman" w:hint="eastAsia"/>
                <w:bCs/>
                <w:iCs/>
                <w:color w:val="000000"/>
                <w:sz w:val="26"/>
                <w:szCs w:val="26"/>
              </w:rPr>
              <w:t xml:space="preserve">15:35 </w:t>
            </w:r>
            <w:r>
              <w:rPr>
                <w:rFonts w:ascii="Times New Roman" w:eastAsia="標楷體" w:hAnsi="Times New Roman"/>
                <w:bCs/>
                <w:iCs/>
                <w:color w:val="000000"/>
                <w:sz w:val="26"/>
                <w:szCs w:val="26"/>
              </w:rPr>
              <w:t>–</w:t>
            </w:r>
            <w:r>
              <w:rPr>
                <w:rFonts w:ascii="Times New Roman" w:eastAsia="標楷體" w:hAnsi="Times New Roman" w:hint="eastAsia"/>
                <w:bCs/>
                <w:iCs/>
                <w:color w:val="000000"/>
                <w:sz w:val="26"/>
                <w:szCs w:val="26"/>
              </w:rPr>
              <w:t xml:space="preserve"> 15:50</w:t>
            </w:r>
          </w:p>
        </w:tc>
        <w:tc>
          <w:tcPr>
            <w:tcW w:w="2439" w:type="dxa"/>
            <w:shd w:val="clear" w:color="auto" w:fill="auto"/>
            <w:vAlign w:val="center"/>
          </w:tcPr>
          <w:p w14:paraId="4901B701" w14:textId="77777777" w:rsidR="00F65CB3" w:rsidRPr="00B96825" w:rsidRDefault="00F65CB3" w:rsidP="00321183">
            <w:pPr>
              <w:snapToGrid w:val="0"/>
              <w:spacing w:line="240" w:lineRule="atLeast"/>
              <w:jc w:val="center"/>
              <w:rPr>
                <w:rFonts w:ascii="Times New Roman" w:eastAsia="標楷體" w:hAnsi="Times New Roman"/>
                <w:bCs/>
                <w:iCs/>
                <w:color w:val="000000"/>
                <w:sz w:val="26"/>
                <w:szCs w:val="26"/>
              </w:rPr>
            </w:pPr>
            <w:r>
              <w:rPr>
                <w:rFonts w:ascii="Times New Roman" w:eastAsia="標楷體" w:hAnsi="Times New Roman" w:hint="eastAsia"/>
                <w:bCs/>
                <w:iCs/>
                <w:color w:val="000000"/>
                <w:sz w:val="26"/>
                <w:szCs w:val="26"/>
              </w:rPr>
              <w:t>孟士瑋</w:t>
            </w:r>
          </w:p>
        </w:tc>
        <w:tc>
          <w:tcPr>
            <w:tcW w:w="3402" w:type="dxa"/>
            <w:shd w:val="clear" w:color="auto" w:fill="auto"/>
            <w:vAlign w:val="center"/>
          </w:tcPr>
          <w:p w14:paraId="61D66ACB" w14:textId="77777777" w:rsidR="00F65CB3" w:rsidRPr="00690947" w:rsidRDefault="00F65CB3" w:rsidP="00321183">
            <w:pPr>
              <w:pStyle w:val="p1"/>
              <w:jc w:val="left"/>
              <w:rPr>
                <w:rFonts w:ascii="Times New Roman" w:eastAsia="標楷體" w:hAnsi="Times New Roman" w:cs="Times New Roman"/>
                <w:sz w:val="26"/>
                <w:szCs w:val="26"/>
              </w:rPr>
            </w:pPr>
            <w:r w:rsidRPr="00690947">
              <w:rPr>
                <w:rFonts w:ascii="Times New Roman" w:eastAsia="標楷體" w:hAnsi="Times New Roman" w:cs="Times New Roman" w:hint="eastAsia"/>
                <w:sz w:val="26"/>
                <w:szCs w:val="26"/>
              </w:rPr>
              <w:t>Case 1 - AS with abnormal RCA origin</w:t>
            </w:r>
          </w:p>
        </w:tc>
        <w:tc>
          <w:tcPr>
            <w:tcW w:w="3033" w:type="dxa"/>
            <w:vMerge w:val="restart"/>
            <w:shd w:val="clear" w:color="auto" w:fill="auto"/>
            <w:vAlign w:val="center"/>
          </w:tcPr>
          <w:p w14:paraId="79CBC7E2" w14:textId="77777777" w:rsidR="00F65CB3" w:rsidRPr="00B96825" w:rsidRDefault="00F65CB3" w:rsidP="00321183">
            <w:pPr>
              <w:pStyle w:val="p1"/>
              <w:jc w:val="left"/>
              <w:rPr>
                <w:rFonts w:ascii="Times New Roman" w:eastAsia="標楷體" w:hAnsi="Times New Roman" w:cs="Times New Roman"/>
                <w:sz w:val="26"/>
                <w:szCs w:val="26"/>
              </w:rPr>
            </w:pPr>
            <w:r w:rsidRPr="005B4770">
              <w:rPr>
                <w:rFonts w:ascii="Times New Roman" w:eastAsia="標楷體" w:hAnsi="Times New Roman" w:cs="Times New Roman" w:hint="eastAsia"/>
                <w:sz w:val="26"/>
                <w:szCs w:val="26"/>
              </w:rPr>
              <w:t>林茂欣</w:t>
            </w:r>
            <w:r>
              <w:rPr>
                <w:rFonts w:ascii="Times New Roman" w:eastAsia="標楷體" w:hAnsi="Times New Roman" w:cs="Times New Roman" w:hint="eastAsia"/>
                <w:sz w:val="26"/>
                <w:szCs w:val="26"/>
              </w:rPr>
              <w:t xml:space="preserve"> </w:t>
            </w:r>
            <w:r>
              <w:rPr>
                <w:rFonts w:ascii="Times New Roman" w:eastAsia="標楷體" w:hAnsi="Times New Roman" w:hint="eastAsia"/>
                <w:sz w:val="26"/>
                <w:szCs w:val="26"/>
              </w:rPr>
              <w:t>王宇</w:t>
            </w:r>
            <w:proofErr w:type="gramStart"/>
            <w:r>
              <w:rPr>
                <w:rFonts w:ascii="Times New Roman" w:eastAsia="標楷體" w:hAnsi="Times New Roman" w:hint="eastAsia"/>
                <w:sz w:val="26"/>
                <w:szCs w:val="26"/>
              </w:rPr>
              <w:t>澄</w:t>
            </w:r>
            <w:proofErr w:type="gramEnd"/>
          </w:p>
        </w:tc>
      </w:tr>
      <w:tr w:rsidR="00F65CB3" w:rsidRPr="00B96825" w14:paraId="2BC14EA6" w14:textId="77777777" w:rsidTr="00321183">
        <w:trPr>
          <w:trHeight w:val="845"/>
        </w:trPr>
        <w:tc>
          <w:tcPr>
            <w:tcW w:w="1701" w:type="dxa"/>
            <w:shd w:val="clear" w:color="auto" w:fill="auto"/>
            <w:vAlign w:val="center"/>
          </w:tcPr>
          <w:p w14:paraId="7931A75B" w14:textId="77777777" w:rsidR="00F65CB3" w:rsidRPr="00B96825" w:rsidRDefault="00F65CB3" w:rsidP="00321183">
            <w:pPr>
              <w:snapToGrid w:val="0"/>
              <w:spacing w:line="240" w:lineRule="atLeast"/>
              <w:jc w:val="center"/>
              <w:rPr>
                <w:rFonts w:ascii="Times New Roman" w:eastAsia="標楷體" w:hAnsi="Times New Roman"/>
                <w:bCs/>
                <w:iCs/>
                <w:color w:val="000000"/>
                <w:sz w:val="26"/>
                <w:szCs w:val="26"/>
              </w:rPr>
            </w:pPr>
            <w:r w:rsidRPr="005B4770">
              <w:rPr>
                <w:rFonts w:ascii="Times New Roman" w:eastAsia="標楷體" w:hAnsi="Times New Roman"/>
                <w:bCs/>
                <w:iCs/>
                <w:color w:val="000000"/>
                <w:sz w:val="26"/>
                <w:szCs w:val="26"/>
              </w:rPr>
              <w:t>15:</w:t>
            </w:r>
            <w:r>
              <w:rPr>
                <w:rFonts w:ascii="Times New Roman" w:eastAsia="標楷體" w:hAnsi="Times New Roman" w:hint="eastAsia"/>
                <w:bCs/>
                <w:iCs/>
                <w:color w:val="000000"/>
                <w:sz w:val="26"/>
                <w:szCs w:val="26"/>
              </w:rPr>
              <w:t>50</w:t>
            </w:r>
            <w:r w:rsidRPr="005B4770">
              <w:rPr>
                <w:rFonts w:ascii="Times New Roman" w:eastAsia="標楷體" w:hAnsi="Times New Roman"/>
                <w:bCs/>
                <w:iCs/>
                <w:color w:val="000000"/>
                <w:sz w:val="26"/>
                <w:szCs w:val="26"/>
              </w:rPr>
              <w:t xml:space="preserve"> – 15:5</w:t>
            </w:r>
            <w:r>
              <w:rPr>
                <w:rFonts w:ascii="Times New Roman" w:eastAsia="標楷體" w:hAnsi="Times New Roman" w:hint="eastAsia"/>
                <w:bCs/>
                <w:iCs/>
                <w:color w:val="000000"/>
                <w:sz w:val="26"/>
                <w:szCs w:val="26"/>
              </w:rPr>
              <w:t>5</w:t>
            </w:r>
          </w:p>
        </w:tc>
        <w:tc>
          <w:tcPr>
            <w:tcW w:w="5841" w:type="dxa"/>
            <w:gridSpan w:val="2"/>
            <w:shd w:val="clear" w:color="auto" w:fill="auto"/>
            <w:vAlign w:val="center"/>
          </w:tcPr>
          <w:p w14:paraId="00EE5216" w14:textId="77777777" w:rsidR="00F65CB3" w:rsidRPr="00690947" w:rsidRDefault="00F65CB3" w:rsidP="00321183">
            <w:pPr>
              <w:rPr>
                <w:rFonts w:ascii="Times New Roman" w:eastAsia="標楷體" w:hAnsi="Times New Roman"/>
                <w:kern w:val="0"/>
                <w:sz w:val="26"/>
                <w:szCs w:val="26"/>
              </w:rPr>
            </w:pPr>
            <w:r>
              <w:rPr>
                <w:rFonts w:ascii="Times New Roman" w:eastAsia="標楷體" w:hAnsi="Times New Roman" w:hint="eastAsia"/>
                <w:kern w:val="0"/>
                <w:sz w:val="26"/>
                <w:szCs w:val="26"/>
              </w:rPr>
              <w:t xml:space="preserve">  </w:t>
            </w:r>
            <w:r w:rsidRPr="00690947">
              <w:rPr>
                <w:rFonts w:ascii="Times New Roman" w:eastAsia="標楷體" w:hAnsi="Times New Roman" w:hint="eastAsia"/>
                <w:kern w:val="0"/>
                <w:sz w:val="26"/>
                <w:szCs w:val="26"/>
              </w:rPr>
              <w:t>Q &amp; A</w:t>
            </w:r>
          </w:p>
        </w:tc>
        <w:tc>
          <w:tcPr>
            <w:tcW w:w="3033" w:type="dxa"/>
            <w:vMerge/>
            <w:shd w:val="clear" w:color="auto" w:fill="auto"/>
            <w:vAlign w:val="center"/>
          </w:tcPr>
          <w:p w14:paraId="51CFCB91" w14:textId="77777777" w:rsidR="00F65CB3" w:rsidRPr="008808B8" w:rsidRDefault="00F65CB3" w:rsidP="00321183">
            <w:pPr>
              <w:rPr>
                <w:rFonts w:ascii="Times New Roman" w:eastAsia="標楷體" w:hAnsi="Times New Roman"/>
                <w:kern w:val="0"/>
                <w:sz w:val="26"/>
                <w:szCs w:val="26"/>
              </w:rPr>
            </w:pPr>
          </w:p>
        </w:tc>
      </w:tr>
      <w:tr w:rsidR="00F65CB3" w:rsidRPr="00B96825" w14:paraId="348CF0BF" w14:textId="77777777" w:rsidTr="00321183">
        <w:trPr>
          <w:trHeight w:val="936"/>
        </w:trPr>
        <w:tc>
          <w:tcPr>
            <w:tcW w:w="1701" w:type="dxa"/>
            <w:shd w:val="clear" w:color="auto" w:fill="auto"/>
            <w:vAlign w:val="center"/>
          </w:tcPr>
          <w:p w14:paraId="31F2F47F" w14:textId="77777777" w:rsidR="00F65CB3" w:rsidRPr="00B96825" w:rsidRDefault="00F65CB3" w:rsidP="00321183">
            <w:pPr>
              <w:snapToGrid w:val="0"/>
              <w:spacing w:line="240" w:lineRule="atLeast"/>
              <w:jc w:val="center"/>
              <w:rPr>
                <w:rFonts w:ascii="Times New Roman" w:eastAsia="標楷體" w:hAnsi="Times New Roman"/>
                <w:bCs/>
                <w:iCs/>
                <w:color w:val="000000"/>
                <w:sz w:val="26"/>
                <w:szCs w:val="26"/>
              </w:rPr>
            </w:pPr>
            <w:r w:rsidRPr="005B4770">
              <w:rPr>
                <w:rFonts w:ascii="Times New Roman" w:eastAsia="標楷體" w:hAnsi="Times New Roman"/>
                <w:bCs/>
                <w:iCs/>
                <w:color w:val="000000"/>
                <w:sz w:val="26"/>
                <w:szCs w:val="26"/>
              </w:rPr>
              <w:t>15:</w:t>
            </w:r>
            <w:r>
              <w:rPr>
                <w:rFonts w:ascii="Times New Roman" w:eastAsia="標楷體" w:hAnsi="Times New Roman" w:hint="eastAsia"/>
                <w:bCs/>
                <w:iCs/>
                <w:color w:val="000000"/>
                <w:sz w:val="26"/>
                <w:szCs w:val="26"/>
              </w:rPr>
              <w:t>55</w:t>
            </w:r>
            <w:r w:rsidRPr="005B4770">
              <w:rPr>
                <w:rFonts w:ascii="Times New Roman" w:eastAsia="標楷體" w:hAnsi="Times New Roman"/>
                <w:bCs/>
                <w:iCs/>
                <w:color w:val="000000"/>
                <w:sz w:val="26"/>
                <w:szCs w:val="26"/>
              </w:rPr>
              <w:t xml:space="preserve"> – 1</w:t>
            </w:r>
            <w:r>
              <w:rPr>
                <w:rFonts w:ascii="Times New Roman" w:eastAsia="標楷體" w:hAnsi="Times New Roman" w:hint="eastAsia"/>
                <w:bCs/>
                <w:iCs/>
                <w:color w:val="000000"/>
                <w:sz w:val="26"/>
                <w:szCs w:val="26"/>
              </w:rPr>
              <w:t>6</w:t>
            </w:r>
            <w:r w:rsidRPr="005B4770">
              <w:rPr>
                <w:rFonts w:ascii="Times New Roman" w:eastAsia="標楷體" w:hAnsi="Times New Roman"/>
                <w:bCs/>
                <w:iCs/>
                <w:color w:val="000000"/>
                <w:sz w:val="26"/>
                <w:szCs w:val="26"/>
              </w:rPr>
              <w:t>:</w:t>
            </w:r>
            <w:r>
              <w:rPr>
                <w:rFonts w:ascii="Times New Roman" w:eastAsia="標楷體" w:hAnsi="Times New Roman" w:hint="eastAsia"/>
                <w:bCs/>
                <w:iCs/>
                <w:color w:val="000000"/>
                <w:sz w:val="26"/>
                <w:szCs w:val="26"/>
              </w:rPr>
              <w:t>10</w:t>
            </w:r>
          </w:p>
        </w:tc>
        <w:tc>
          <w:tcPr>
            <w:tcW w:w="2439" w:type="dxa"/>
            <w:shd w:val="clear" w:color="auto" w:fill="auto"/>
            <w:vAlign w:val="center"/>
          </w:tcPr>
          <w:p w14:paraId="509A7CD5" w14:textId="77777777" w:rsidR="00F65CB3" w:rsidRPr="00B96825" w:rsidRDefault="00F65CB3" w:rsidP="00321183">
            <w:pPr>
              <w:snapToGrid w:val="0"/>
              <w:spacing w:line="240" w:lineRule="atLeast"/>
              <w:jc w:val="center"/>
              <w:rPr>
                <w:rFonts w:ascii="Times New Roman" w:eastAsia="標楷體" w:hAnsi="Times New Roman"/>
                <w:bCs/>
                <w:iCs/>
                <w:color w:val="000000"/>
                <w:sz w:val="26"/>
                <w:szCs w:val="26"/>
              </w:rPr>
            </w:pPr>
            <w:r>
              <w:rPr>
                <w:rFonts w:ascii="Times New Roman" w:eastAsia="標楷體" w:hAnsi="Times New Roman" w:hint="eastAsia"/>
                <w:bCs/>
                <w:iCs/>
                <w:color w:val="000000"/>
                <w:sz w:val="26"/>
                <w:szCs w:val="26"/>
              </w:rPr>
              <w:t>李羿磐</w:t>
            </w:r>
          </w:p>
        </w:tc>
        <w:tc>
          <w:tcPr>
            <w:tcW w:w="3402" w:type="dxa"/>
            <w:shd w:val="clear" w:color="auto" w:fill="auto"/>
            <w:vAlign w:val="center"/>
          </w:tcPr>
          <w:p w14:paraId="51B3E945" w14:textId="77777777" w:rsidR="00F65CB3" w:rsidRPr="00690947" w:rsidRDefault="00F65CB3" w:rsidP="00321183">
            <w:pPr>
              <w:rPr>
                <w:rFonts w:ascii="Times New Roman" w:eastAsia="標楷體" w:hAnsi="Times New Roman"/>
                <w:kern w:val="0"/>
                <w:sz w:val="26"/>
                <w:szCs w:val="26"/>
              </w:rPr>
            </w:pPr>
            <w:r w:rsidRPr="00690947">
              <w:rPr>
                <w:rFonts w:ascii="Times New Roman" w:eastAsia="標楷體" w:hAnsi="Times New Roman" w:hint="eastAsia"/>
                <w:kern w:val="0"/>
                <w:sz w:val="26"/>
                <w:szCs w:val="26"/>
              </w:rPr>
              <w:t xml:space="preserve">Case 2 </w:t>
            </w:r>
            <w:r w:rsidRPr="00690947">
              <w:rPr>
                <w:rFonts w:ascii="Times New Roman" w:eastAsia="標楷體" w:hAnsi="Times New Roman"/>
                <w:kern w:val="0"/>
                <w:sz w:val="26"/>
                <w:szCs w:val="26"/>
              </w:rPr>
              <w:t>–</w:t>
            </w:r>
            <w:r w:rsidRPr="00690947">
              <w:rPr>
                <w:rFonts w:ascii="Times New Roman" w:eastAsia="標楷體" w:hAnsi="Times New Roman" w:hint="eastAsia"/>
                <w:kern w:val="0"/>
                <w:sz w:val="26"/>
                <w:szCs w:val="26"/>
              </w:rPr>
              <w:t xml:space="preserve"> Right main bifurcation PCI</w:t>
            </w:r>
          </w:p>
        </w:tc>
        <w:tc>
          <w:tcPr>
            <w:tcW w:w="3033" w:type="dxa"/>
            <w:vMerge w:val="restart"/>
            <w:shd w:val="clear" w:color="auto" w:fill="auto"/>
            <w:vAlign w:val="center"/>
          </w:tcPr>
          <w:p w14:paraId="7E08D980" w14:textId="77777777" w:rsidR="00F65CB3" w:rsidRPr="008808B8" w:rsidRDefault="00F65CB3" w:rsidP="00321183">
            <w:pPr>
              <w:rPr>
                <w:rFonts w:ascii="Times New Roman" w:eastAsia="標楷體" w:hAnsi="Times New Roman"/>
                <w:kern w:val="0"/>
                <w:sz w:val="26"/>
                <w:szCs w:val="26"/>
              </w:rPr>
            </w:pPr>
            <w:r>
              <w:rPr>
                <w:rFonts w:ascii="Times New Roman" w:eastAsia="標楷體" w:hAnsi="Times New Roman" w:hint="eastAsia"/>
                <w:kern w:val="0"/>
                <w:sz w:val="26"/>
                <w:szCs w:val="26"/>
              </w:rPr>
              <w:t>李政翰</w:t>
            </w:r>
            <w:r>
              <w:rPr>
                <w:rFonts w:ascii="Times New Roman" w:eastAsia="標楷體" w:hAnsi="Times New Roman" w:hint="eastAsia"/>
                <w:kern w:val="0"/>
                <w:sz w:val="26"/>
                <w:szCs w:val="26"/>
              </w:rPr>
              <w:t xml:space="preserve"> </w:t>
            </w:r>
            <w:r>
              <w:rPr>
                <w:rFonts w:ascii="Times New Roman" w:eastAsia="標楷體" w:hAnsi="Times New Roman" w:hint="eastAsia"/>
                <w:kern w:val="0"/>
                <w:sz w:val="26"/>
                <w:szCs w:val="26"/>
              </w:rPr>
              <w:t>林俊彣</w:t>
            </w:r>
          </w:p>
        </w:tc>
      </w:tr>
      <w:tr w:rsidR="00F65CB3" w:rsidRPr="00B96825" w14:paraId="6E1588B3" w14:textId="77777777" w:rsidTr="00321183">
        <w:trPr>
          <w:trHeight w:val="936"/>
        </w:trPr>
        <w:tc>
          <w:tcPr>
            <w:tcW w:w="1701" w:type="dxa"/>
            <w:shd w:val="clear" w:color="auto" w:fill="auto"/>
            <w:vAlign w:val="center"/>
          </w:tcPr>
          <w:p w14:paraId="1DFCA2EF" w14:textId="77777777" w:rsidR="00F65CB3" w:rsidRPr="00B96825" w:rsidRDefault="00F65CB3" w:rsidP="00321183">
            <w:pPr>
              <w:snapToGrid w:val="0"/>
              <w:spacing w:line="240" w:lineRule="atLeast"/>
              <w:jc w:val="center"/>
              <w:rPr>
                <w:rFonts w:ascii="Times New Roman" w:eastAsia="標楷體" w:hAnsi="Times New Roman"/>
                <w:bCs/>
                <w:iCs/>
                <w:color w:val="000000"/>
                <w:sz w:val="26"/>
                <w:szCs w:val="26"/>
              </w:rPr>
            </w:pPr>
            <w:r w:rsidRPr="005B4770">
              <w:rPr>
                <w:rFonts w:ascii="Times New Roman" w:eastAsia="標楷體" w:hAnsi="Times New Roman"/>
                <w:bCs/>
                <w:iCs/>
                <w:color w:val="000000"/>
                <w:sz w:val="26"/>
                <w:szCs w:val="26"/>
              </w:rPr>
              <w:t>1</w:t>
            </w:r>
            <w:r>
              <w:rPr>
                <w:rFonts w:ascii="Times New Roman" w:eastAsia="標楷體" w:hAnsi="Times New Roman" w:hint="eastAsia"/>
                <w:bCs/>
                <w:iCs/>
                <w:color w:val="000000"/>
                <w:sz w:val="26"/>
                <w:szCs w:val="26"/>
              </w:rPr>
              <w:t>6</w:t>
            </w:r>
            <w:r w:rsidRPr="005B4770">
              <w:rPr>
                <w:rFonts w:ascii="Times New Roman" w:eastAsia="標楷體" w:hAnsi="Times New Roman"/>
                <w:bCs/>
                <w:iCs/>
                <w:color w:val="000000"/>
                <w:sz w:val="26"/>
                <w:szCs w:val="26"/>
              </w:rPr>
              <w:t>:</w:t>
            </w:r>
            <w:r>
              <w:rPr>
                <w:rFonts w:ascii="Times New Roman" w:eastAsia="標楷體" w:hAnsi="Times New Roman" w:hint="eastAsia"/>
                <w:bCs/>
                <w:iCs/>
                <w:color w:val="000000"/>
                <w:sz w:val="26"/>
                <w:szCs w:val="26"/>
              </w:rPr>
              <w:t>10</w:t>
            </w:r>
            <w:r w:rsidRPr="005B4770">
              <w:rPr>
                <w:rFonts w:ascii="Times New Roman" w:eastAsia="標楷體" w:hAnsi="Times New Roman"/>
                <w:bCs/>
                <w:iCs/>
                <w:color w:val="000000"/>
                <w:sz w:val="26"/>
                <w:szCs w:val="26"/>
              </w:rPr>
              <w:t xml:space="preserve"> – 1</w:t>
            </w:r>
            <w:r>
              <w:rPr>
                <w:rFonts w:ascii="Times New Roman" w:eastAsia="標楷體" w:hAnsi="Times New Roman" w:hint="eastAsia"/>
                <w:bCs/>
                <w:iCs/>
                <w:color w:val="000000"/>
                <w:sz w:val="26"/>
                <w:szCs w:val="26"/>
              </w:rPr>
              <w:t>6</w:t>
            </w:r>
            <w:r w:rsidRPr="005B4770">
              <w:rPr>
                <w:rFonts w:ascii="Times New Roman" w:eastAsia="標楷體" w:hAnsi="Times New Roman"/>
                <w:bCs/>
                <w:iCs/>
                <w:color w:val="000000"/>
                <w:sz w:val="26"/>
                <w:szCs w:val="26"/>
              </w:rPr>
              <w:t>:</w:t>
            </w:r>
            <w:r>
              <w:rPr>
                <w:rFonts w:ascii="Times New Roman" w:eastAsia="標楷體" w:hAnsi="Times New Roman" w:hint="eastAsia"/>
                <w:bCs/>
                <w:iCs/>
                <w:color w:val="000000"/>
                <w:sz w:val="26"/>
                <w:szCs w:val="26"/>
              </w:rPr>
              <w:t>15</w:t>
            </w:r>
          </w:p>
        </w:tc>
        <w:tc>
          <w:tcPr>
            <w:tcW w:w="5841" w:type="dxa"/>
            <w:gridSpan w:val="2"/>
            <w:shd w:val="clear" w:color="auto" w:fill="auto"/>
            <w:vAlign w:val="center"/>
          </w:tcPr>
          <w:p w14:paraId="0003729C" w14:textId="77777777" w:rsidR="00F65CB3" w:rsidRPr="00690947" w:rsidRDefault="00F65CB3" w:rsidP="00321183">
            <w:pPr>
              <w:rPr>
                <w:rFonts w:ascii="Times New Roman" w:eastAsia="標楷體" w:hAnsi="Times New Roman"/>
                <w:kern w:val="0"/>
                <w:sz w:val="26"/>
                <w:szCs w:val="26"/>
              </w:rPr>
            </w:pPr>
            <w:r>
              <w:rPr>
                <w:rFonts w:ascii="Times New Roman" w:eastAsia="標楷體" w:hAnsi="Times New Roman" w:hint="eastAsia"/>
                <w:kern w:val="0"/>
                <w:sz w:val="26"/>
                <w:szCs w:val="26"/>
              </w:rPr>
              <w:t xml:space="preserve">  </w:t>
            </w:r>
            <w:r w:rsidRPr="00690947">
              <w:rPr>
                <w:rFonts w:ascii="Times New Roman" w:eastAsia="標楷體" w:hAnsi="Times New Roman" w:hint="eastAsia"/>
                <w:kern w:val="0"/>
                <w:sz w:val="26"/>
                <w:szCs w:val="26"/>
              </w:rPr>
              <w:t>Q &amp; A</w:t>
            </w:r>
          </w:p>
        </w:tc>
        <w:tc>
          <w:tcPr>
            <w:tcW w:w="3033" w:type="dxa"/>
            <w:vMerge/>
            <w:shd w:val="clear" w:color="auto" w:fill="auto"/>
            <w:vAlign w:val="center"/>
          </w:tcPr>
          <w:p w14:paraId="1F507E99" w14:textId="77777777" w:rsidR="00F65CB3" w:rsidRPr="008808B8" w:rsidRDefault="00F65CB3" w:rsidP="00321183">
            <w:pPr>
              <w:rPr>
                <w:rFonts w:ascii="Times New Roman" w:eastAsia="標楷體" w:hAnsi="Times New Roman"/>
                <w:kern w:val="0"/>
                <w:sz w:val="26"/>
                <w:szCs w:val="26"/>
              </w:rPr>
            </w:pPr>
          </w:p>
        </w:tc>
      </w:tr>
      <w:tr w:rsidR="00F65CB3" w:rsidRPr="00B96825" w14:paraId="5DFA1A90" w14:textId="77777777" w:rsidTr="00321183">
        <w:trPr>
          <w:trHeight w:val="936"/>
        </w:trPr>
        <w:tc>
          <w:tcPr>
            <w:tcW w:w="1701" w:type="dxa"/>
            <w:shd w:val="clear" w:color="auto" w:fill="auto"/>
            <w:vAlign w:val="center"/>
          </w:tcPr>
          <w:p w14:paraId="4B2A2FE1" w14:textId="77777777" w:rsidR="00F65CB3" w:rsidRPr="00B96825" w:rsidRDefault="00F65CB3" w:rsidP="00321183">
            <w:pPr>
              <w:snapToGrid w:val="0"/>
              <w:spacing w:line="240" w:lineRule="atLeast"/>
              <w:jc w:val="center"/>
              <w:rPr>
                <w:rFonts w:ascii="Times New Roman" w:eastAsia="標楷體" w:hAnsi="Times New Roman"/>
                <w:bCs/>
                <w:iCs/>
                <w:color w:val="000000"/>
                <w:sz w:val="26"/>
                <w:szCs w:val="26"/>
              </w:rPr>
            </w:pPr>
            <w:r w:rsidRPr="005B4770">
              <w:rPr>
                <w:rFonts w:ascii="Times New Roman" w:eastAsia="標楷體" w:hAnsi="Times New Roman"/>
                <w:bCs/>
                <w:iCs/>
                <w:color w:val="000000"/>
                <w:sz w:val="26"/>
                <w:szCs w:val="26"/>
              </w:rPr>
              <w:t>1</w:t>
            </w:r>
            <w:r>
              <w:rPr>
                <w:rFonts w:ascii="Times New Roman" w:eastAsia="標楷體" w:hAnsi="Times New Roman" w:hint="eastAsia"/>
                <w:bCs/>
                <w:iCs/>
                <w:color w:val="000000"/>
                <w:sz w:val="26"/>
                <w:szCs w:val="26"/>
              </w:rPr>
              <w:t>6</w:t>
            </w:r>
            <w:r w:rsidRPr="005B4770">
              <w:rPr>
                <w:rFonts w:ascii="Times New Roman" w:eastAsia="標楷體" w:hAnsi="Times New Roman"/>
                <w:bCs/>
                <w:iCs/>
                <w:color w:val="000000"/>
                <w:sz w:val="26"/>
                <w:szCs w:val="26"/>
              </w:rPr>
              <w:t>:</w:t>
            </w:r>
            <w:r>
              <w:rPr>
                <w:rFonts w:ascii="Times New Roman" w:eastAsia="標楷體" w:hAnsi="Times New Roman" w:hint="eastAsia"/>
                <w:bCs/>
                <w:iCs/>
                <w:color w:val="000000"/>
                <w:sz w:val="26"/>
                <w:szCs w:val="26"/>
              </w:rPr>
              <w:t>15</w:t>
            </w:r>
            <w:r w:rsidRPr="005B4770">
              <w:rPr>
                <w:rFonts w:ascii="Times New Roman" w:eastAsia="標楷體" w:hAnsi="Times New Roman"/>
                <w:bCs/>
                <w:iCs/>
                <w:color w:val="000000"/>
                <w:sz w:val="26"/>
                <w:szCs w:val="26"/>
              </w:rPr>
              <w:t xml:space="preserve"> – 1</w:t>
            </w:r>
            <w:r>
              <w:rPr>
                <w:rFonts w:ascii="Times New Roman" w:eastAsia="標楷體" w:hAnsi="Times New Roman" w:hint="eastAsia"/>
                <w:bCs/>
                <w:iCs/>
                <w:color w:val="000000"/>
                <w:sz w:val="26"/>
                <w:szCs w:val="26"/>
              </w:rPr>
              <w:t>6</w:t>
            </w:r>
            <w:r w:rsidRPr="005B4770">
              <w:rPr>
                <w:rFonts w:ascii="Times New Roman" w:eastAsia="標楷體" w:hAnsi="Times New Roman"/>
                <w:bCs/>
                <w:iCs/>
                <w:color w:val="000000"/>
                <w:sz w:val="26"/>
                <w:szCs w:val="26"/>
              </w:rPr>
              <w:t>:</w:t>
            </w:r>
            <w:r>
              <w:rPr>
                <w:rFonts w:ascii="Times New Roman" w:eastAsia="標楷體" w:hAnsi="Times New Roman" w:hint="eastAsia"/>
                <w:bCs/>
                <w:iCs/>
                <w:color w:val="000000"/>
                <w:sz w:val="26"/>
                <w:szCs w:val="26"/>
              </w:rPr>
              <w:t>30</w:t>
            </w:r>
          </w:p>
        </w:tc>
        <w:tc>
          <w:tcPr>
            <w:tcW w:w="2439" w:type="dxa"/>
            <w:shd w:val="clear" w:color="auto" w:fill="auto"/>
            <w:vAlign w:val="center"/>
          </w:tcPr>
          <w:p w14:paraId="2C7B9BBD" w14:textId="77777777" w:rsidR="00F65CB3" w:rsidRPr="00B96825" w:rsidRDefault="00F65CB3" w:rsidP="00321183">
            <w:pPr>
              <w:snapToGrid w:val="0"/>
              <w:spacing w:line="240" w:lineRule="atLeast"/>
              <w:jc w:val="center"/>
              <w:rPr>
                <w:rFonts w:ascii="Times New Roman" w:eastAsia="標楷體" w:hAnsi="Times New Roman"/>
                <w:bCs/>
                <w:iCs/>
                <w:color w:val="000000"/>
                <w:sz w:val="26"/>
                <w:szCs w:val="26"/>
              </w:rPr>
            </w:pPr>
            <w:proofErr w:type="gramStart"/>
            <w:r>
              <w:rPr>
                <w:rFonts w:ascii="Times New Roman" w:eastAsia="標楷體" w:hAnsi="Times New Roman" w:hint="eastAsia"/>
                <w:bCs/>
                <w:iCs/>
                <w:color w:val="000000"/>
                <w:sz w:val="26"/>
                <w:szCs w:val="26"/>
              </w:rPr>
              <w:t>陳典佑</w:t>
            </w:r>
            <w:proofErr w:type="gramEnd"/>
          </w:p>
        </w:tc>
        <w:tc>
          <w:tcPr>
            <w:tcW w:w="3402" w:type="dxa"/>
            <w:shd w:val="clear" w:color="auto" w:fill="auto"/>
            <w:vAlign w:val="center"/>
          </w:tcPr>
          <w:p w14:paraId="1D1262B3" w14:textId="77777777" w:rsidR="00F65CB3" w:rsidRPr="00690947" w:rsidRDefault="00F65CB3" w:rsidP="00321183">
            <w:pPr>
              <w:rPr>
                <w:rFonts w:ascii="Times New Roman" w:eastAsia="標楷體" w:hAnsi="Times New Roman"/>
                <w:kern w:val="0"/>
                <w:sz w:val="26"/>
                <w:szCs w:val="26"/>
              </w:rPr>
            </w:pPr>
            <w:r w:rsidRPr="00690947">
              <w:rPr>
                <w:rFonts w:ascii="Times New Roman" w:eastAsia="標楷體" w:hAnsi="Times New Roman" w:hint="eastAsia"/>
                <w:kern w:val="0"/>
                <w:sz w:val="26"/>
                <w:szCs w:val="26"/>
              </w:rPr>
              <w:t xml:space="preserve">Case 3 </w:t>
            </w:r>
          </w:p>
        </w:tc>
        <w:tc>
          <w:tcPr>
            <w:tcW w:w="3033" w:type="dxa"/>
            <w:vMerge w:val="restart"/>
            <w:shd w:val="clear" w:color="auto" w:fill="auto"/>
            <w:vAlign w:val="center"/>
          </w:tcPr>
          <w:p w14:paraId="656139FA" w14:textId="77777777" w:rsidR="00F65CB3" w:rsidRPr="008808B8" w:rsidRDefault="00F65CB3" w:rsidP="00321183">
            <w:pPr>
              <w:rPr>
                <w:rFonts w:ascii="Times New Roman" w:eastAsia="標楷體" w:hAnsi="Times New Roman"/>
                <w:kern w:val="0"/>
                <w:sz w:val="26"/>
                <w:szCs w:val="26"/>
              </w:rPr>
            </w:pPr>
            <w:r>
              <w:rPr>
                <w:rFonts w:ascii="Times New Roman" w:eastAsia="標楷體" w:hAnsi="Times New Roman" w:hint="eastAsia"/>
                <w:kern w:val="0"/>
                <w:sz w:val="26"/>
                <w:szCs w:val="26"/>
              </w:rPr>
              <w:t>鄭正一</w:t>
            </w:r>
            <w:r>
              <w:rPr>
                <w:rFonts w:ascii="Times New Roman" w:eastAsia="標楷體" w:hAnsi="Times New Roman" w:hint="eastAsia"/>
                <w:kern w:val="0"/>
                <w:sz w:val="26"/>
                <w:szCs w:val="26"/>
              </w:rPr>
              <w:t xml:space="preserve"> </w:t>
            </w:r>
            <w:r>
              <w:rPr>
                <w:rFonts w:ascii="Times New Roman" w:eastAsia="標楷體" w:hAnsi="Times New Roman" w:hint="eastAsia"/>
                <w:kern w:val="0"/>
                <w:sz w:val="26"/>
                <w:szCs w:val="26"/>
              </w:rPr>
              <w:t>黃成偉</w:t>
            </w:r>
          </w:p>
        </w:tc>
      </w:tr>
      <w:tr w:rsidR="00F65CB3" w:rsidRPr="00B96825" w14:paraId="0CA4A4A0" w14:textId="77777777" w:rsidTr="00321183">
        <w:trPr>
          <w:trHeight w:val="936"/>
        </w:trPr>
        <w:tc>
          <w:tcPr>
            <w:tcW w:w="1701" w:type="dxa"/>
            <w:shd w:val="clear" w:color="auto" w:fill="auto"/>
            <w:vAlign w:val="center"/>
          </w:tcPr>
          <w:p w14:paraId="5ED9F1FC" w14:textId="77777777" w:rsidR="00F65CB3" w:rsidRPr="00B96825" w:rsidRDefault="00F65CB3" w:rsidP="00321183">
            <w:pPr>
              <w:snapToGrid w:val="0"/>
              <w:spacing w:line="240" w:lineRule="atLeast"/>
              <w:jc w:val="center"/>
              <w:rPr>
                <w:rFonts w:ascii="Times New Roman" w:eastAsia="標楷體" w:hAnsi="Times New Roman"/>
                <w:bCs/>
                <w:iCs/>
                <w:color w:val="000000"/>
                <w:sz w:val="26"/>
                <w:szCs w:val="26"/>
              </w:rPr>
            </w:pPr>
            <w:r w:rsidRPr="005B4770">
              <w:rPr>
                <w:rFonts w:ascii="Times New Roman" w:eastAsia="標楷體" w:hAnsi="Times New Roman"/>
                <w:bCs/>
                <w:iCs/>
                <w:color w:val="000000"/>
                <w:sz w:val="26"/>
                <w:szCs w:val="26"/>
              </w:rPr>
              <w:t>1</w:t>
            </w:r>
            <w:r>
              <w:rPr>
                <w:rFonts w:ascii="Times New Roman" w:eastAsia="標楷體" w:hAnsi="Times New Roman" w:hint="eastAsia"/>
                <w:bCs/>
                <w:iCs/>
                <w:color w:val="000000"/>
                <w:sz w:val="26"/>
                <w:szCs w:val="26"/>
              </w:rPr>
              <w:t>6</w:t>
            </w:r>
            <w:r w:rsidRPr="005B4770">
              <w:rPr>
                <w:rFonts w:ascii="Times New Roman" w:eastAsia="標楷體" w:hAnsi="Times New Roman"/>
                <w:bCs/>
                <w:iCs/>
                <w:color w:val="000000"/>
                <w:sz w:val="26"/>
                <w:szCs w:val="26"/>
              </w:rPr>
              <w:t>:3</w:t>
            </w:r>
            <w:r>
              <w:rPr>
                <w:rFonts w:ascii="Times New Roman" w:eastAsia="標楷體" w:hAnsi="Times New Roman" w:hint="eastAsia"/>
                <w:bCs/>
                <w:iCs/>
                <w:color w:val="000000"/>
                <w:sz w:val="26"/>
                <w:szCs w:val="26"/>
              </w:rPr>
              <w:t>0</w:t>
            </w:r>
            <w:r w:rsidRPr="005B4770">
              <w:rPr>
                <w:rFonts w:ascii="Times New Roman" w:eastAsia="標楷體" w:hAnsi="Times New Roman"/>
                <w:bCs/>
                <w:iCs/>
                <w:color w:val="000000"/>
                <w:sz w:val="26"/>
                <w:szCs w:val="26"/>
              </w:rPr>
              <w:t xml:space="preserve"> – 1</w:t>
            </w:r>
            <w:r>
              <w:rPr>
                <w:rFonts w:ascii="Times New Roman" w:eastAsia="標楷體" w:hAnsi="Times New Roman" w:hint="eastAsia"/>
                <w:bCs/>
                <w:iCs/>
                <w:color w:val="000000"/>
                <w:sz w:val="26"/>
                <w:szCs w:val="26"/>
              </w:rPr>
              <w:t>6</w:t>
            </w:r>
            <w:r w:rsidRPr="005B4770">
              <w:rPr>
                <w:rFonts w:ascii="Times New Roman" w:eastAsia="標楷體" w:hAnsi="Times New Roman"/>
                <w:bCs/>
                <w:iCs/>
                <w:color w:val="000000"/>
                <w:sz w:val="26"/>
                <w:szCs w:val="26"/>
              </w:rPr>
              <w:t>:</w:t>
            </w:r>
            <w:r>
              <w:rPr>
                <w:rFonts w:ascii="Times New Roman" w:eastAsia="標楷體" w:hAnsi="Times New Roman" w:hint="eastAsia"/>
                <w:bCs/>
                <w:iCs/>
                <w:color w:val="000000"/>
                <w:sz w:val="26"/>
                <w:szCs w:val="26"/>
              </w:rPr>
              <w:t>3</w:t>
            </w:r>
            <w:r w:rsidRPr="005B4770">
              <w:rPr>
                <w:rFonts w:ascii="Times New Roman" w:eastAsia="標楷體" w:hAnsi="Times New Roman"/>
                <w:bCs/>
                <w:iCs/>
                <w:color w:val="000000"/>
                <w:sz w:val="26"/>
                <w:szCs w:val="26"/>
              </w:rPr>
              <w:t>5</w:t>
            </w:r>
          </w:p>
        </w:tc>
        <w:tc>
          <w:tcPr>
            <w:tcW w:w="5841" w:type="dxa"/>
            <w:gridSpan w:val="2"/>
            <w:shd w:val="clear" w:color="auto" w:fill="auto"/>
            <w:vAlign w:val="center"/>
          </w:tcPr>
          <w:p w14:paraId="6A252B0F" w14:textId="77777777" w:rsidR="00F65CB3" w:rsidRPr="00690947" w:rsidRDefault="00F65CB3" w:rsidP="00321183">
            <w:pPr>
              <w:rPr>
                <w:rFonts w:ascii="Times New Roman" w:eastAsia="標楷體" w:hAnsi="Times New Roman"/>
                <w:kern w:val="0"/>
                <w:sz w:val="26"/>
                <w:szCs w:val="26"/>
              </w:rPr>
            </w:pPr>
            <w:r>
              <w:rPr>
                <w:rFonts w:ascii="Times New Roman" w:eastAsia="標楷體" w:hAnsi="Times New Roman" w:hint="eastAsia"/>
                <w:kern w:val="0"/>
                <w:sz w:val="26"/>
                <w:szCs w:val="26"/>
              </w:rPr>
              <w:t xml:space="preserve">  </w:t>
            </w:r>
            <w:r w:rsidRPr="00690947">
              <w:rPr>
                <w:rFonts w:ascii="Times New Roman" w:eastAsia="標楷體" w:hAnsi="Times New Roman" w:hint="eastAsia"/>
                <w:kern w:val="0"/>
                <w:sz w:val="26"/>
                <w:szCs w:val="26"/>
              </w:rPr>
              <w:t>Q &amp; A</w:t>
            </w:r>
          </w:p>
        </w:tc>
        <w:tc>
          <w:tcPr>
            <w:tcW w:w="3033" w:type="dxa"/>
            <w:vMerge/>
            <w:shd w:val="clear" w:color="auto" w:fill="auto"/>
            <w:vAlign w:val="center"/>
          </w:tcPr>
          <w:p w14:paraId="2EF1C879" w14:textId="77777777" w:rsidR="00F65CB3" w:rsidRPr="008808B8" w:rsidRDefault="00F65CB3" w:rsidP="00321183">
            <w:pPr>
              <w:rPr>
                <w:rFonts w:ascii="Times New Roman" w:eastAsia="標楷體" w:hAnsi="Times New Roman"/>
                <w:kern w:val="0"/>
                <w:sz w:val="26"/>
                <w:szCs w:val="26"/>
              </w:rPr>
            </w:pPr>
          </w:p>
        </w:tc>
      </w:tr>
      <w:tr w:rsidR="00F65CB3" w:rsidRPr="00B96825" w14:paraId="371E48FC" w14:textId="77777777" w:rsidTr="00321183">
        <w:trPr>
          <w:trHeight w:val="910"/>
        </w:trPr>
        <w:tc>
          <w:tcPr>
            <w:tcW w:w="1701" w:type="dxa"/>
            <w:shd w:val="clear" w:color="auto" w:fill="auto"/>
            <w:vAlign w:val="center"/>
          </w:tcPr>
          <w:p w14:paraId="234C395C" w14:textId="77777777" w:rsidR="00F65CB3" w:rsidRPr="00B96825" w:rsidRDefault="00F65CB3" w:rsidP="00321183">
            <w:pPr>
              <w:snapToGrid w:val="0"/>
              <w:spacing w:line="240" w:lineRule="atLeast"/>
              <w:jc w:val="center"/>
              <w:rPr>
                <w:rFonts w:ascii="Times New Roman" w:eastAsia="標楷體" w:hAnsi="Times New Roman"/>
                <w:bCs/>
                <w:iCs/>
                <w:color w:val="000000"/>
                <w:sz w:val="26"/>
                <w:szCs w:val="26"/>
              </w:rPr>
            </w:pPr>
            <w:r w:rsidRPr="005B4770">
              <w:rPr>
                <w:rFonts w:ascii="Times New Roman" w:eastAsia="標楷體" w:hAnsi="Times New Roman"/>
                <w:bCs/>
                <w:iCs/>
                <w:color w:val="000000"/>
                <w:sz w:val="26"/>
                <w:szCs w:val="26"/>
              </w:rPr>
              <w:t>1</w:t>
            </w:r>
            <w:r>
              <w:rPr>
                <w:rFonts w:ascii="Times New Roman" w:eastAsia="標楷體" w:hAnsi="Times New Roman" w:hint="eastAsia"/>
                <w:bCs/>
                <w:iCs/>
                <w:color w:val="000000"/>
                <w:sz w:val="26"/>
                <w:szCs w:val="26"/>
              </w:rPr>
              <w:t>6</w:t>
            </w:r>
            <w:r w:rsidRPr="005B4770">
              <w:rPr>
                <w:rFonts w:ascii="Times New Roman" w:eastAsia="標楷體" w:hAnsi="Times New Roman"/>
                <w:bCs/>
                <w:iCs/>
                <w:color w:val="000000"/>
                <w:sz w:val="26"/>
                <w:szCs w:val="26"/>
              </w:rPr>
              <w:t>:35 – 1</w:t>
            </w:r>
            <w:r>
              <w:rPr>
                <w:rFonts w:ascii="Times New Roman" w:eastAsia="標楷體" w:hAnsi="Times New Roman" w:hint="eastAsia"/>
                <w:bCs/>
                <w:iCs/>
                <w:color w:val="000000"/>
                <w:sz w:val="26"/>
                <w:szCs w:val="26"/>
              </w:rPr>
              <w:t>6</w:t>
            </w:r>
            <w:r w:rsidRPr="005B4770">
              <w:rPr>
                <w:rFonts w:ascii="Times New Roman" w:eastAsia="標楷體" w:hAnsi="Times New Roman"/>
                <w:bCs/>
                <w:iCs/>
                <w:color w:val="000000"/>
                <w:sz w:val="26"/>
                <w:szCs w:val="26"/>
              </w:rPr>
              <w:t>:50</w:t>
            </w:r>
          </w:p>
        </w:tc>
        <w:tc>
          <w:tcPr>
            <w:tcW w:w="2439" w:type="dxa"/>
            <w:shd w:val="clear" w:color="auto" w:fill="auto"/>
            <w:vAlign w:val="center"/>
          </w:tcPr>
          <w:p w14:paraId="3E4150D8" w14:textId="77777777" w:rsidR="00F65CB3" w:rsidRPr="00B96825" w:rsidRDefault="00F65CB3" w:rsidP="00321183">
            <w:pPr>
              <w:snapToGrid w:val="0"/>
              <w:spacing w:line="240" w:lineRule="atLeast"/>
              <w:jc w:val="center"/>
              <w:rPr>
                <w:rFonts w:ascii="Times New Roman" w:eastAsia="標楷體" w:hAnsi="Times New Roman"/>
                <w:bCs/>
                <w:iCs/>
                <w:color w:val="000000"/>
                <w:sz w:val="26"/>
                <w:szCs w:val="26"/>
              </w:rPr>
            </w:pPr>
            <w:r w:rsidRPr="00692B80">
              <w:rPr>
                <w:rFonts w:ascii="Times New Roman" w:eastAsia="標楷體" w:hAnsi="Times New Roman" w:hint="eastAsia"/>
                <w:bCs/>
                <w:iCs/>
                <w:color w:val="000000"/>
                <w:sz w:val="26"/>
                <w:szCs w:val="26"/>
              </w:rPr>
              <w:t>劉恩劭</w:t>
            </w:r>
          </w:p>
        </w:tc>
        <w:tc>
          <w:tcPr>
            <w:tcW w:w="3402" w:type="dxa"/>
            <w:shd w:val="clear" w:color="auto" w:fill="auto"/>
            <w:vAlign w:val="center"/>
          </w:tcPr>
          <w:p w14:paraId="6AC740D0" w14:textId="77777777" w:rsidR="00F65CB3" w:rsidRPr="00690947" w:rsidRDefault="00F65CB3" w:rsidP="00321183">
            <w:pPr>
              <w:rPr>
                <w:rFonts w:ascii="Times New Roman" w:eastAsia="標楷體" w:hAnsi="Times New Roman"/>
                <w:bCs/>
                <w:iCs/>
                <w:sz w:val="26"/>
                <w:szCs w:val="26"/>
              </w:rPr>
            </w:pPr>
            <w:r w:rsidRPr="00690947">
              <w:rPr>
                <w:rFonts w:ascii="Times New Roman" w:eastAsia="標楷體" w:hAnsi="Times New Roman" w:hint="eastAsia"/>
                <w:bCs/>
                <w:iCs/>
                <w:sz w:val="26"/>
                <w:szCs w:val="26"/>
              </w:rPr>
              <w:t xml:space="preserve">Case 4 </w:t>
            </w:r>
            <w:r w:rsidRPr="00690947">
              <w:rPr>
                <w:rFonts w:ascii="Times New Roman" w:eastAsia="標楷體" w:hAnsi="Times New Roman"/>
                <w:bCs/>
                <w:iCs/>
                <w:sz w:val="26"/>
                <w:szCs w:val="26"/>
              </w:rPr>
              <w:t>–</w:t>
            </w:r>
            <w:r w:rsidRPr="00690947">
              <w:rPr>
                <w:rFonts w:ascii="Times New Roman" w:eastAsia="標楷體" w:hAnsi="Times New Roman" w:hint="eastAsia"/>
                <w:bCs/>
                <w:iCs/>
                <w:sz w:val="26"/>
                <w:szCs w:val="26"/>
              </w:rPr>
              <w:t xml:space="preserve"> RCA CTO with abnormal high take-off</w:t>
            </w:r>
          </w:p>
        </w:tc>
        <w:tc>
          <w:tcPr>
            <w:tcW w:w="3033" w:type="dxa"/>
            <w:vMerge w:val="restart"/>
            <w:shd w:val="clear" w:color="auto" w:fill="auto"/>
            <w:vAlign w:val="center"/>
          </w:tcPr>
          <w:p w14:paraId="790E5D4D" w14:textId="77777777" w:rsidR="00F65CB3" w:rsidRPr="00B96825" w:rsidRDefault="00F65CB3" w:rsidP="00321183">
            <w:pPr>
              <w:rPr>
                <w:rFonts w:ascii="Times New Roman" w:eastAsia="標楷體" w:hAnsi="Times New Roman"/>
                <w:bCs/>
                <w:iCs/>
                <w:sz w:val="26"/>
                <w:szCs w:val="26"/>
              </w:rPr>
            </w:pPr>
            <w:r>
              <w:rPr>
                <w:rFonts w:ascii="Times New Roman" w:eastAsia="標楷體" w:hAnsi="Times New Roman" w:hint="eastAsia"/>
                <w:bCs/>
                <w:iCs/>
                <w:sz w:val="26"/>
                <w:szCs w:val="26"/>
              </w:rPr>
              <w:t>郭風裕</w:t>
            </w:r>
            <w:r>
              <w:rPr>
                <w:rFonts w:ascii="Times New Roman" w:eastAsia="標楷體" w:hAnsi="Times New Roman" w:hint="eastAsia"/>
                <w:bCs/>
                <w:iCs/>
                <w:sz w:val="26"/>
                <w:szCs w:val="26"/>
              </w:rPr>
              <w:t xml:space="preserve"> </w:t>
            </w:r>
            <w:r>
              <w:rPr>
                <w:rFonts w:ascii="Times New Roman" w:eastAsia="標楷體" w:hAnsi="Times New Roman" w:hint="eastAsia"/>
                <w:bCs/>
                <w:iCs/>
                <w:sz w:val="26"/>
                <w:szCs w:val="26"/>
              </w:rPr>
              <w:t>方修</w:t>
            </w:r>
            <w:proofErr w:type="gramStart"/>
            <w:r>
              <w:rPr>
                <w:rFonts w:ascii="Times New Roman" w:eastAsia="標楷體" w:hAnsi="Times New Roman" w:hint="eastAsia"/>
                <w:bCs/>
                <w:iCs/>
                <w:sz w:val="26"/>
                <w:szCs w:val="26"/>
              </w:rPr>
              <w:t>御</w:t>
            </w:r>
            <w:proofErr w:type="gramEnd"/>
          </w:p>
        </w:tc>
      </w:tr>
      <w:tr w:rsidR="00F65CB3" w:rsidRPr="00B96825" w14:paraId="05873776" w14:textId="77777777" w:rsidTr="00321183">
        <w:trPr>
          <w:trHeight w:val="910"/>
        </w:trPr>
        <w:tc>
          <w:tcPr>
            <w:tcW w:w="1701" w:type="dxa"/>
            <w:shd w:val="clear" w:color="auto" w:fill="auto"/>
            <w:vAlign w:val="center"/>
          </w:tcPr>
          <w:p w14:paraId="1FE2C8AF" w14:textId="77777777" w:rsidR="00F65CB3" w:rsidRPr="005B4770" w:rsidRDefault="00F65CB3" w:rsidP="00321183">
            <w:pPr>
              <w:snapToGrid w:val="0"/>
              <w:spacing w:line="240" w:lineRule="atLeast"/>
              <w:jc w:val="center"/>
              <w:rPr>
                <w:rFonts w:ascii="Times New Roman" w:eastAsia="標楷體" w:hAnsi="Times New Roman"/>
                <w:bCs/>
                <w:iCs/>
                <w:color w:val="000000"/>
                <w:sz w:val="26"/>
                <w:szCs w:val="26"/>
              </w:rPr>
            </w:pPr>
            <w:r w:rsidRPr="005B4770">
              <w:rPr>
                <w:rFonts w:ascii="Times New Roman" w:eastAsia="標楷體" w:hAnsi="Times New Roman"/>
                <w:bCs/>
                <w:iCs/>
                <w:color w:val="000000"/>
                <w:sz w:val="26"/>
                <w:szCs w:val="26"/>
              </w:rPr>
              <w:t>1</w:t>
            </w:r>
            <w:r>
              <w:rPr>
                <w:rFonts w:ascii="Times New Roman" w:eastAsia="標楷體" w:hAnsi="Times New Roman" w:hint="eastAsia"/>
                <w:bCs/>
                <w:iCs/>
                <w:color w:val="000000"/>
                <w:sz w:val="26"/>
                <w:szCs w:val="26"/>
              </w:rPr>
              <w:t>6</w:t>
            </w:r>
            <w:r w:rsidRPr="005B4770">
              <w:rPr>
                <w:rFonts w:ascii="Times New Roman" w:eastAsia="標楷體" w:hAnsi="Times New Roman"/>
                <w:bCs/>
                <w:iCs/>
                <w:color w:val="000000"/>
                <w:sz w:val="26"/>
                <w:szCs w:val="26"/>
              </w:rPr>
              <w:t>:</w:t>
            </w:r>
            <w:r>
              <w:rPr>
                <w:rFonts w:ascii="Times New Roman" w:eastAsia="標楷體" w:hAnsi="Times New Roman" w:hint="eastAsia"/>
                <w:bCs/>
                <w:iCs/>
                <w:color w:val="000000"/>
                <w:sz w:val="26"/>
                <w:szCs w:val="26"/>
              </w:rPr>
              <w:t>50</w:t>
            </w:r>
            <w:r w:rsidRPr="005B4770">
              <w:rPr>
                <w:rFonts w:ascii="Times New Roman" w:eastAsia="標楷體" w:hAnsi="Times New Roman"/>
                <w:bCs/>
                <w:iCs/>
                <w:color w:val="000000"/>
                <w:sz w:val="26"/>
                <w:szCs w:val="26"/>
              </w:rPr>
              <w:t xml:space="preserve"> – 1</w:t>
            </w:r>
            <w:r>
              <w:rPr>
                <w:rFonts w:ascii="Times New Roman" w:eastAsia="標楷體" w:hAnsi="Times New Roman" w:hint="eastAsia"/>
                <w:bCs/>
                <w:iCs/>
                <w:color w:val="000000"/>
                <w:sz w:val="26"/>
                <w:szCs w:val="26"/>
              </w:rPr>
              <w:t>6</w:t>
            </w:r>
            <w:r w:rsidRPr="005B4770">
              <w:rPr>
                <w:rFonts w:ascii="Times New Roman" w:eastAsia="標楷體" w:hAnsi="Times New Roman"/>
                <w:bCs/>
                <w:iCs/>
                <w:color w:val="000000"/>
                <w:sz w:val="26"/>
                <w:szCs w:val="26"/>
              </w:rPr>
              <w:t>:5</w:t>
            </w:r>
            <w:r>
              <w:rPr>
                <w:rFonts w:ascii="Times New Roman" w:eastAsia="標楷體" w:hAnsi="Times New Roman" w:hint="eastAsia"/>
                <w:bCs/>
                <w:iCs/>
                <w:color w:val="000000"/>
                <w:sz w:val="26"/>
                <w:szCs w:val="26"/>
              </w:rPr>
              <w:t>5</w:t>
            </w:r>
          </w:p>
        </w:tc>
        <w:tc>
          <w:tcPr>
            <w:tcW w:w="5841" w:type="dxa"/>
            <w:gridSpan w:val="2"/>
            <w:shd w:val="clear" w:color="auto" w:fill="auto"/>
            <w:vAlign w:val="center"/>
          </w:tcPr>
          <w:p w14:paraId="5A39B2F2" w14:textId="77777777" w:rsidR="00F65CB3" w:rsidRPr="00690947" w:rsidRDefault="00F65CB3" w:rsidP="00321183">
            <w:pPr>
              <w:rPr>
                <w:rFonts w:ascii="Times New Roman" w:eastAsia="標楷體" w:hAnsi="Times New Roman"/>
                <w:bCs/>
                <w:iCs/>
                <w:sz w:val="26"/>
                <w:szCs w:val="26"/>
              </w:rPr>
            </w:pPr>
            <w:r>
              <w:rPr>
                <w:rFonts w:ascii="Times New Roman" w:eastAsia="標楷體" w:hAnsi="Times New Roman" w:hint="eastAsia"/>
                <w:bCs/>
                <w:iCs/>
                <w:sz w:val="26"/>
                <w:szCs w:val="26"/>
              </w:rPr>
              <w:t xml:space="preserve">  </w:t>
            </w:r>
            <w:r w:rsidRPr="00690947">
              <w:rPr>
                <w:rFonts w:ascii="Times New Roman" w:eastAsia="標楷體" w:hAnsi="Times New Roman" w:hint="eastAsia"/>
                <w:bCs/>
                <w:iCs/>
                <w:sz w:val="26"/>
                <w:szCs w:val="26"/>
              </w:rPr>
              <w:t>Q &amp; A</w:t>
            </w:r>
          </w:p>
        </w:tc>
        <w:tc>
          <w:tcPr>
            <w:tcW w:w="3033" w:type="dxa"/>
            <w:vMerge/>
            <w:shd w:val="clear" w:color="auto" w:fill="auto"/>
            <w:vAlign w:val="center"/>
          </w:tcPr>
          <w:p w14:paraId="7292D1CA" w14:textId="77777777" w:rsidR="00F65CB3" w:rsidRPr="00B96825" w:rsidRDefault="00F65CB3" w:rsidP="00321183">
            <w:pPr>
              <w:rPr>
                <w:rFonts w:ascii="Times New Roman" w:eastAsia="標楷體" w:hAnsi="Times New Roman"/>
                <w:bCs/>
                <w:iCs/>
                <w:sz w:val="26"/>
                <w:szCs w:val="26"/>
              </w:rPr>
            </w:pPr>
          </w:p>
        </w:tc>
      </w:tr>
      <w:tr w:rsidR="00F65CB3" w:rsidRPr="00B96825" w14:paraId="2158C5B6" w14:textId="77777777" w:rsidTr="00321183">
        <w:trPr>
          <w:trHeight w:val="737"/>
        </w:trPr>
        <w:tc>
          <w:tcPr>
            <w:tcW w:w="1701" w:type="dxa"/>
            <w:shd w:val="clear" w:color="auto" w:fill="auto"/>
            <w:vAlign w:val="center"/>
          </w:tcPr>
          <w:p w14:paraId="2F674DC2" w14:textId="77777777" w:rsidR="00F65CB3" w:rsidRPr="00B96825" w:rsidRDefault="00F65CB3" w:rsidP="00321183">
            <w:pPr>
              <w:jc w:val="center"/>
              <w:rPr>
                <w:rFonts w:ascii="Times New Roman" w:eastAsia="標楷體" w:hAnsi="Times New Roman"/>
                <w:bCs/>
                <w:iCs/>
                <w:color w:val="000000"/>
                <w:sz w:val="26"/>
                <w:szCs w:val="26"/>
              </w:rPr>
            </w:pPr>
            <w:r>
              <w:rPr>
                <w:rFonts w:ascii="Times New Roman" w:eastAsia="標楷體" w:hAnsi="Times New Roman" w:hint="eastAsia"/>
                <w:bCs/>
                <w:iCs/>
                <w:color w:val="000000"/>
                <w:sz w:val="26"/>
                <w:szCs w:val="26"/>
              </w:rPr>
              <w:t>16:55 - 17:00</w:t>
            </w:r>
          </w:p>
        </w:tc>
        <w:tc>
          <w:tcPr>
            <w:tcW w:w="8874" w:type="dxa"/>
            <w:gridSpan w:val="3"/>
            <w:shd w:val="clear" w:color="auto" w:fill="auto"/>
            <w:vAlign w:val="center"/>
          </w:tcPr>
          <w:p w14:paraId="291EE58B" w14:textId="77777777" w:rsidR="00F65CB3" w:rsidRPr="00B96825" w:rsidRDefault="00F65CB3" w:rsidP="00321183">
            <w:pPr>
              <w:rPr>
                <w:rFonts w:ascii="Times New Roman" w:eastAsia="標楷體" w:hAnsi="Times New Roman"/>
                <w:bCs/>
                <w:iCs/>
                <w:color w:val="000000"/>
                <w:sz w:val="26"/>
                <w:szCs w:val="26"/>
              </w:rPr>
            </w:pPr>
            <w:r w:rsidRPr="00B96825">
              <w:rPr>
                <w:rFonts w:ascii="Times New Roman" w:eastAsia="標楷體" w:hAnsi="Times New Roman"/>
                <w:color w:val="000000"/>
                <w:kern w:val="0"/>
                <w:sz w:val="26"/>
                <w:szCs w:val="26"/>
              </w:rPr>
              <w:t xml:space="preserve"> </w:t>
            </w:r>
            <w:r>
              <w:rPr>
                <w:rFonts w:ascii="Times New Roman" w:eastAsia="標楷體" w:hAnsi="Times New Roman"/>
                <w:color w:val="000000"/>
                <w:kern w:val="0"/>
                <w:sz w:val="26"/>
                <w:szCs w:val="26"/>
              </w:rPr>
              <w:t xml:space="preserve"> </w:t>
            </w:r>
            <w:r w:rsidRPr="00B96825">
              <w:rPr>
                <w:rFonts w:ascii="Times New Roman" w:eastAsia="標楷體" w:hAnsi="Times New Roman"/>
                <w:color w:val="000000"/>
                <w:kern w:val="0"/>
                <w:sz w:val="26"/>
                <w:szCs w:val="26"/>
              </w:rPr>
              <w:t>CLOSING</w:t>
            </w:r>
            <w:r w:rsidRPr="00B96825">
              <w:rPr>
                <w:rFonts w:ascii="Times New Roman" w:eastAsia="標楷體" w:hAnsi="Times New Roman"/>
                <w:bCs/>
                <w:iCs/>
                <w:color w:val="000000"/>
                <w:sz w:val="26"/>
                <w:szCs w:val="26"/>
              </w:rPr>
              <w:t xml:space="preserve"> </w:t>
            </w:r>
            <w:r>
              <w:rPr>
                <w:rFonts w:ascii="Times New Roman" w:eastAsia="標楷體" w:hAnsi="Times New Roman"/>
                <w:bCs/>
                <w:iCs/>
                <w:color w:val="000000"/>
                <w:sz w:val="26"/>
                <w:szCs w:val="26"/>
              </w:rPr>
              <w:t xml:space="preserve"> </w:t>
            </w:r>
            <w:r w:rsidRPr="00651102">
              <w:rPr>
                <w:rFonts w:ascii="Times New Roman" w:eastAsia="標楷體" w:hAnsi="Times New Roman" w:hint="eastAsia"/>
                <w:bCs/>
                <w:iCs/>
                <w:color w:val="000000"/>
                <w:sz w:val="26"/>
                <w:szCs w:val="26"/>
              </w:rPr>
              <w:t>張其任主委</w:t>
            </w:r>
          </w:p>
        </w:tc>
      </w:tr>
    </w:tbl>
    <w:p w14:paraId="65A5A424" w14:textId="77777777" w:rsidR="00F65CB3" w:rsidRPr="006B3D0C" w:rsidRDefault="00F65CB3" w:rsidP="00F65CB3">
      <w:pPr>
        <w:rPr>
          <w:rFonts w:ascii="Times New Roman" w:eastAsia="標楷體" w:hAnsi="Times New Roman"/>
          <w:bCs/>
          <w:iCs/>
          <w:sz w:val="26"/>
          <w:szCs w:val="26"/>
          <w:lang w:val="fr-FR"/>
        </w:rPr>
      </w:pPr>
    </w:p>
    <w:p w14:paraId="1E056646" w14:textId="77777777" w:rsidR="00F65CB3" w:rsidRDefault="00F65CB3" w:rsidP="00F65CB3">
      <w:pPr>
        <w:rPr>
          <w:rFonts w:ascii="Times New Roman" w:eastAsia="標楷體" w:hAnsi="Times New Roman" w:hint="eastAsia"/>
          <w:sz w:val="26"/>
          <w:szCs w:val="26"/>
          <w:lang w:val="fr-FR"/>
        </w:rPr>
      </w:pPr>
    </w:p>
    <w:p w14:paraId="592CCD85" w14:textId="77777777" w:rsidR="00F65CB3" w:rsidRPr="00F65CB3" w:rsidRDefault="00F65CB3" w:rsidP="00F65CB3">
      <w:pPr>
        <w:rPr>
          <w:rFonts w:ascii="Times New Roman" w:eastAsia="標楷體" w:hAnsi="Times New Roman" w:hint="eastAsia"/>
          <w:sz w:val="26"/>
          <w:szCs w:val="26"/>
          <w:lang w:val="fr-FR"/>
        </w:rPr>
      </w:pPr>
    </w:p>
    <w:p w14:paraId="60761314" w14:textId="77777777" w:rsidR="00F65CB3" w:rsidRPr="00F65CB3" w:rsidRDefault="00F65CB3" w:rsidP="00F65CB3">
      <w:pPr>
        <w:rPr>
          <w:rFonts w:ascii="Times New Roman" w:eastAsia="標楷體" w:hAnsi="Times New Roman" w:hint="eastAsia"/>
          <w:sz w:val="26"/>
          <w:szCs w:val="26"/>
          <w:lang w:val="fr-FR"/>
        </w:rPr>
      </w:pPr>
    </w:p>
    <w:p w14:paraId="616E0A57" w14:textId="77777777" w:rsidR="00F65CB3" w:rsidRPr="00F65CB3" w:rsidRDefault="00F65CB3" w:rsidP="00F65CB3">
      <w:pPr>
        <w:rPr>
          <w:rFonts w:ascii="Times New Roman" w:eastAsia="標楷體" w:hAnsi="Times New Roman" w:hint="eastAsia"/>
          <w:sz w:val="26"/>
          <w:szCs w:val="26"/>
          <w:lang w:val="fr-FR"/>
        </w:rPr>
      </w:pPr>
    </w:p>
    <w:p w14:paraId="7E837222" w14:textId="77777777" w:rsidR="00F65CB3" w:rsidRPr="00F65CB3" w:rsidRDefault="00F65CB3" w:rsidP="00F65CB3">
      <w:pPr>
        <w:rPr>
          <w:rFonts w:ascii="Times New Roman" w:eastAsia="標楷體" w:hAnsi="Times New Roman" w:hint="eastAsia"/>
          <w:sz w:val="26"/>
          <w:szCs w:val="26"/>
          <w:lang w:val="fr-FR"/>
        </w:rPr>
      </w:pPr>
    </w:p>
    <w:p w14:paraId="0EE8503B" w14:textId="77777777" w:rsidR="00F65CB3" w:rsidRDefault="00F65CB3" w:rsidP="00F65CB3">
      <w:pPr>
        <w:rPr>
          <w:rFonts w:ascii="Times New Roman" w:eastAsia="標楷體" w:hAnsi="Times New Roman" w:hint="eastAsia"/>
          <w:sz w:val="26"/>
          <w:szCs w:val="26"/>
          <w:lang w:val="fr-FR"/>
        </w:rPr>
      </w:pPr>
    </w:p>
    <w:p w14:paraId="0F5CA722" w14:textId="77777777" w:rsidR="00F65CB3" w:rsidRDefault="00F65CB3" w:rsidP="00F65CB3">
      <w:pPr>
        <w:rPr>
          <w:rFonts w:ascii="Times New Roman" w:eastAsia="標楷體" w:hAnsi="Times New Roman"/>
          <w:sz w:val="26"/>
          <w:szCs w:val="26"/>
          <w:lang w:val="fr-FR"/>
        </w:rPr>
      </w:pPr>
    </w:p>
    <w:p w14:paraId="27564318" w14:textId="77777777" w:rsidR="00F65CB3" w:rsidRDefault="00F65CB3" w:rsidP="00F65CB3">
      <w:pPr>
        <w:rPr>
          <w:rFonts w:ascii="Times New Roman" w:eastAsia="標楷體" w:hAnsi="Times New Roman"/>
          <w:sz w:val="26"/>
          <w:szCs w:val="26"/>
          <w:lang w:val="fr-FR"/>
        </w:rPr>
      </w:pPr>
    </w:p>
    <w:tbl>
      <w:tblPr>
        <w:tblW w:w="0" w:type="auto"/>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794"/>
      </w:tblGrid>
      <w:tr w:rsidR="00F65CB3" w:rsidRPr="00CD0DA4" w14:paraId="504EEA7E" w14:textId="77777777" w:rsidTr="00321183">
        <w:tblPrEx>
          <w:tblCellMar>
            <w:top w:w="0" w:type="dxa"/>
            <w:bottom w:w="0" w:type="dxa"/>
          </w:tblCellMar>
        </w:tblPrEx>
        <w:trPr>
          <w:trHeight w:val="558"/>
        </w:trPr>
        <w:tc>
          <w:tcPr>
            <w:tcW w:w="10794" w:type="dxa"/>
            <w:tcBorders>
              <w:top w:val="nil"/>
              <w:left w:val="nil"/>
              <w:bottom w:val="nil"/>
              <w:right w:val="nil"/>
            </w:tcBorders>
            <w:shd w:val="clear" w:color="auto" w:fill="auto"/>
          </w:tcPr>
          <w:p w14:paraId="56BDA259" w14:textId="4D3C1010" w:rsidR="00F65CB3" w:rsidRPr="00985522" w:rsidRDefault="00F65CB3" w:rsidP="00321183">
            <w:pPr>
              <w:ind w:firstLineChars="50" w:firstLine="120"/>
              <w:jc w:val="center"/>
              <w:rPr>
                <w:rFonts w:ascii="Times New Roman" w:eastAsia="標楷體" w:hAnsi="Times New Roman"/>
                <w:sz w:val="32"/>
                <w:szCs w:val="32"/>
                <w:shd w:val="pct15" w:color="auto" w:fill="FFFFFF"/>
              </w:rPr>
            </w:pPr>
            <w:r>
              <w:rPr>
                <w:noProof/>
              </w:rPr>
              <w:lastRenderedPageBreak/>
              <mc:AlternateContent>
                <mc:Choice Requires="wps">
                  <w:drawing>
                    <wp:anchor distT="4294967294" distB="4294967294" distL="114300" distR="114300" simplePos="0" relativeHeight="251670528" behindDoc="0" locked="0" layoutInCell="1" allowOverlap="1" wp14:anchorId="2B0751F0" wp14:editId="4153D293">
                      <wp:simplePos x="0" y="0"/>
                      <wp:positionH relativeFrom="column">
                        <wp:posOffset>-13335</wp:posOffset>
                      </wp:positionH>
                      <wp:positionV relativeFrom="paragraph">
                        <wp:posOffset>75564</wp:posOffset>
                      </wp:positionV>
                      <wp:extent cx="6847205" cy="0"/>
                      <wp:effectExtent l="0" t="0" r="0" b="0"/>
                      <wp:wrapNone/>
                      <wp:docPr id="1757816811" name="直線接點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4720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3BAD942" id="直線接點 5" o:spid="_x0000_s1026" style="position:absolute;z-index:2516705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05pt,5.95pt" to="538.1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">
                      <o:lock v:ext="edit" shapetype="f"/>
                    </v:line>
                  </w:pict>
                </mc:Fallback>
              </mc:AlternateContent>
            </w:r>
            <w:r>
              <w:rPr>
                <w:noProof/>
              </w:rPr>
              <mc:AlternateContent>
                <mc:Choice Requires="wps">
                  <w:drawing>
                    <wp:anchor distT="4294967294" distB="4294967294" distL="114300" distR="114300" simplePos="0" relativeHeight="251669504" behindDoc="0" locked="0" layoutInCell="1" allowOverlap="1" wp14:anchorId="52DF2C91" wp14:editId="358EB522">
                      <wp:simplePos x="0" y="0"/>
                      <wp:positionH relativeFrom="column">
                        <wp:posOffset>-3175</wp:posOffset>
                      </wp:positionH>
                      <wp:positionV relativeFrom="paragraph">
                        <wp:posOffset>400684</wp:posOffset>
                      </wp:positionV>
                      <wp:extent cx="6847205" cy="0"/>
                      <wp:effectExtent l="0" t="0" r="0" b="0"/>
                      <wp:wrapNone/>
                      <wp:docPr id="1474642540" name="直線接點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4720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C6BA78D" id="直線接點 3" o:spid="_x0000_s1026" style="position:absolute;z-index:2516695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5pt,31.55pt" to="538.9pt,3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">
                      <o:lock v:ext="edit" shapetype="f"/>
                    </v:line>
                  </w:pict>
                </mc:Fallback>
              </mc:AlternateContent>
            </w:r>
            <w:r>
              <w:rPr>
                <w:rFonts w:ascii="Times New Roman" w:eastAsia="標楷體" w:hAnsi="Times New Roman" w:hint="eastAsia"/>
                <w:sz w:val="32"/>
                <w:szCs w:val="32"/>
              </w:rPr>
              <w:t>7</w:t>
            </w:r>
            <w:r>
              <w:rPr>
                <w:rFonts w:ascii="Times New Roman" w:eastAsia="標楷體" w:hAnsi="Times New Roman" w:hint="eastAsia"/>
                <w:sz w:val="32"/>
                <w:szCs w:val="32"/>
              </w:rPr>
              <w:t>月</w:t>
            </w:r>
            <w:r>
              <w:rPr>
                <w:rFonts w:ascii="Times New Roman" w:eastAsia="標楷體" w:hAnsi="Times New Roman" w:hint="eastAsia"/>
                <w:sz w:val="32"/>
                <w:szCs w:val="32"/>
              </w:rPr>
              <w:t>13</w:t>
            </w:r>
            <w:r>
              <w:rPr>
                <w:rFonts w:ascii="Times New Roman" w:eastAsia="標楷體" w:hAnsi="Times New Roman" w:hint="eastAsia"/>
                <w:sz w:val="32"/>
                <w:szCs w:val="32"/>
              </w:rPr>
              <w:t>日</w:t>
            </w:r>
            <w:proofErr w:type="gramStart"/>
            <w:r w:rsidRPr="00985522">
              <w:rPr>
                <w:rFonts w:ascii="Times New Roman" w:eastAsia="標楷體" w:hAnsi="Times New Roman"/>
                <w:sz w:val="32"/>
                <w:szCs w:val="32"/>
              </w:rPr>
              <w:t>（</w:t>
            </w:r>
            <w:proofErr w:type="gramEnd"/>
            <w:r>
              <w:rPr>
                <w:rFonts w:ascii="Times New Roman" w:eastAsia="標楷體" w:hAnsi="Times New Roman" w:hint="eastAsia"/>
                <w:sz w:val="32"/>
                <w:szCs w:val="32"/>
              </w:rPr>
              <w:t>Sun.</w:t>
            </w:r>
            <w:r w:rsidRPr="00985522">
              <w:rPr>
                <w:rFonts w:ascii="Times New Roman" w:eastAsia="標楷體" w:hAnsi="Times New Roman"/>
                <w:sz w:val="32"/>
                <w:szCs w:val="32"/>
              </w:rPr>
              <w:t>）</w:t>
            </w:r>
            <w:r w:rsidRPr="00985522">
              <w:rPr>
                <w:rFonts w:ascii="Times New Roman" w:eastAsia="標楷體" w:hAnsi="Times New Roman"/>
                <w:sz w:val="32"/>
                <w:szCs w:val="32"/>
              </w:rPr>
              <w:t xml:space="preserve">  </w:t>
            </w:r>
            <w:r>
              <w:rPr>
                <w:rFonts w:ascii="Times New Roman" w:eastAsia="標楷體" w:hAnsi="Times New Roman" w:hint="eastAsia"/>
                <w:sz w:val="32"/>
                <w:szCs w:val="32"/>
              </w:rPr>
              <w:t xml:space="preserve">  </w:t>
            </w:r>
            <w:r w:rsidRPr="00985522">
              <w:rPr>
                <w:rFonts w:ascii="Times New Roman" w:eastAsia="標楷體" w:hAnsi="Times New Roman"/>
                <w:sz w:val="32"/>
                <w:szCs w:val="32"/>
              </w:rPr>
              <w:t xml:space="preserve">      </w:t>
            </w:r>
            <w:r>
              <w:rPr>
                <w:rFonts w:ascii="Times New Roman" w:eastAsia="標楷體" w:hAnsi="Times New Roman" w:hint="eastAsia"/>
                <w:sz w:val="32"/>
                <w:szCs w:val="32"/>
              </w:rPr>
              <w:t>08:30-12:00</w:t>
            </w:r>
            <w:r w:rsidRPr="00985522">
              <w:rPr>
                <w:rFonts w:ascii="Times New Roman" w:eastAsia="標楷體" w:hAnsi="Times New Roman"/>
                <w:sz w:val="32"/>
                <w:szCs w:val="32"/>
              </w:rPr>
              <w:t xml:space="preserve">        </w:t>
            </w:r>
            <w:r w:rsidRPr="006B3D0C">
              <w:rPr>
                <w:rFonts w:ascii="標楷體" w:eastAsia="標楷體" w:hAnsi="標楷體"/>
                <w:sz w:val="32"/>
                <w:szCs w:val="32"/>
              </w:rPr>
              <w:t xml:space="preserve"> </w:t>
            </w:r>
            <w:proofErr w:type="gramStart"/>
            <w:r w:rsidRPr="006B3D0C">
              <w:rPr>
                <w:rFonts w:ascii="標楷體" w:eastAsia="標楷體" w:hAnsi="標楷體"/>
                <w:bCs/>
                <w:sz w:val="32"/>
                <w:szCs w:val="32"/>
              </w:rPr>
              <w:t>皇喜會議室</w:t>
            </w:r>
            <w:proofErr w:type="gramEnd"/>
            <w:r w:rsidRPr="00C16D5A">
              <w:rPr>
                <w:bCs/>
                <w:sz w:val="26"/>
                <w:szCs w:val="26"/>
              </w:rPr>
              <w:t>AB</w:t>
            </w:r>
          </w:p>
          <w:p w14:paraId="440A0AD8" w14:textId="77777777" w:rsidR="00F65CB3" w:rsidRPr="00A9408A" w:rsidRDefault="00F65CB3" w:rsidP="00321183">
            <w:pPr>
              <w:rPr>
                <w:rFonts w:ascii="Garamond" w:eastAsia="標楷體" w:hAnsi="Garamond" w:hint="eastAsia"/>
                <w:sz w:val="32"/>
                <w:szCs w:val="32"/>
                <w:shd w:val="pct15" w:color="auto" w:fill="FFFFFF"/>
              </w:rPr>
            </w:pPr>
          </w:p>
        </w:tc>
      </w:tr>
    </w:tbl>
    <w:p w14:paraId="7E86BE6F" w14:textId="77777777" w:rsidR="00F65CB3" w:rsidRPr="00AC78DD" w:rsidRDefault="00F65CB3" w:rsidP="00F65CB3">
      <w:pPr>
        <w:jc w:val="center"/>
        <w:rPr>
          <w:rFonts w:ascii="Garamond" w:eastAsia="標楷體" w:hAnsi="Garamond" w:hint="eastAsia"/>
          <w:b/>
          <w:bCs/>
          <w:i/>
          <w:iCs/>
          <w:color w:val="0070C0"/>
          <w:sz w:val="36"/>
          <w:szCs w:val="36"/>
        </w:rPr>
      </w:pPr>
      <w:r w:rsidRPr="009771E4">
        <w:rPr>
          <w:rFonts w:ascii="Times New Roman" w:eastAsia="標楷體" w:hAnsi="Times New Roman"/>
          <w:b/>
          <w:bCs/>
          <w:color w:val="0070C0"/>
          <w:sz w:val="36"/>
          <w:szCs w:val="36"/>
          <w:lang w:val="fr-FR"/>
        </w:rPr>
        <w:t>Nurse/Tech</w:t>
      </w:r>
      <w:r w:rsidRPr="009771E4">
        <w:rPr>
          <w:rFonts w:ascii="Times New Roman" w:eastAsia="標楷體" w:hAnsi="Times New Roman" w:hint="eastAsia"/>
          <w:b/>
          <w:bCs/>
          <w:color w:val="0070C0"/>
          <w:sz w:val="36"/>
          <w:szCs w:val="36"/>
          <w:lang w:val="fr-FR"/>
        </w:rPr>
        <w:t>nician</w:t>
      </w:r>
      <w:r w:rsidRPr="009771E4">
        <w:rPr>
          <w:rFonts w:ascii="Times New Roman" w:eastAsia="標楷體" w:hAnsi="Times New Roman"/>
          <w:b/>
          <w:bCs/>
          <w:color w:val="0070C0"/>
          <w:sz w:val="36"/>
          <w:szCs w:val="36"/>
          <w:lang w:val="fr-FR"/>
        </w:rPr>
        <w:t xml:space="preserve"> Symposium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1"/>
        <w:gridCol w:w="2104"/>
        <w:gridCol w:w="5963"/>
        <w:gridCol w:w="1270"/>
      </w:tblGrid>
      <w:tr w:rsidR="00F65CB3" w:rsidRPr="00097CD4" w14:paraId="50BFFB86" w14:textId="77777777" w:rsidTr="00321183">
        <w:trPr>
          <w:trHeight w:val="720"/>
        </w:trPr>
        <w:tc>
          <w:tcPr>
            <w:tcW w:w="1390" w:type="dxa"/>
            <w:shd w:val="clear" w:color="auto" w:fill="FAE2D5"/>
            <w:vAlign w:val="center"/>
          </w:tcPr>
          <w:p w14:paraId="1244A04A" w14:textId="77777777" w:rsidR="00F65CB3" w:rsidRPr="00097CD4" w:rsidRDefault="00F65CB3" w:rsidP="00321183">
            <w:pPr>
              <w:jc w:val="center"/>
              <w:rPr>
                <w:rFonts w:ascii="Garamond" w:eastAsia="標楷體" w:hAnsi="Garamond"/>
                <w:b/>
                <w:bCs/>
                <w:iCs/>
                <w:color w:val="000000"/>
                <w:sz w:val="26"/>
                <w:szCs w:val="26"/>
              </w:rPr>
            </w:pPr>
            <w:r w:rsidRPr="00BB7B5F">
              <w:rPr>
                <w:rFonts w:ascii="Garamond" w:eastAsia="標楷體" w:hAnsi="標楷體"/>
                <w:b/>
                <w:bCs/>
                <w:iCs/>
                <w:color w:val="000000"/>
                <w:sz w:val="26"/>
                <w:szCs w:val="26"/>
              </w:rPr>
              <w:t>時</w:t>
            </w:r>
            <w:r w:rsidRPr="00BB7B5F">
              <w:rPr>
                <w:rFonts w:ascii="Garamond" w:eastAsia="標楷體" w:hAnsi="Garamond"/>
                <w:b/>
                <w:bCs/>
                <w:iCs/>
                <w:color w:val="000000"/>
                <w:sz w:val="26"/>
                <w:szCs w:val="26"/>
              </w:rPr>
              <w:t xml:space="preserve"> </w:t>
            </w:r>
            <w:r w:rsidRPr="00BB7B5F">
              <w:rPr>
                <w:rFonts w:ascii="Garamond" w:eastAsia="標楷體" w:hAnsi="標楷體"/>
                <w:b/>
                <w:bCs/>
                <w:iCs/>
                <w:color w:val="000000"/>
                <w:sz w:val="26"/>
                <w:szCs w:val="26"/>
              </w:rPr>
              <w:t>間</w:t>
            </w:r>
          </w:p>
        </w:tc>
        <w:tc>
          <w:tcPr>
            <w:tcW w:w="2154" w:type="dxa"/>
            <w:shd w:val="clear" w:color="auto" w:fill="FAE2D5"/>
            <w:vAlign w:val="center"/>
          </w:tcPr>
          <w:p w14:paraId="6DC5E303" w14:textId="77777777" w:rsidR="00F65CB3" w:rsidRPr="005D3124" w:rsidRDefault="00F65CB3" w:rsidP="00321183">
            <w:pPr>
              <w:jc w:val="center"/>
              <w:rPr>
                <w:rFonts w:ascii="Garamond" w:eastAsia="標楷體" w:hAnsi="Garamond"/>
                <w:b/>
                <w:bCs/>
                <w:iCs/>
                <w:color w:val="000000"/>
                <w:sz w:val="26"/>
                <w:szCs w:val="26"/>
              </w:rPr>
            </w:pPr>
            <w:r w:rsidRPr="005D3124">
              <w:rPr>
                <w:rFonts w:ascii="Garamond" w:eastAsia="標楷體" w:hAnsi="Garamond"/>
                <w:b/>
                <w:bCs/>
                <w:iCs/>
                <w:color w:val="000000"/>
                <w:sz w:val="26"/>
                <w:szCs w:val="26"/>
              </w:rPr>
              <w:t>講</w:t>
            </w:r>
            <w:r w:rsidRPr="005D3124">
              <w:rPr>
                <w:rFonts w:ascii="Garamond" w:eastAsia="標楷體" w:hAnsi="Garamond"/>
                <w:b/>
                <w:bCs/>
                <w:iCs/>
                <w:color w:val="000000"/>
                <w:sz w:val="26"/>
                <w:szCs w:val="26"/>
              </w:rPr>
              <w:t xml:space="preserve"> </w:t>
            </w:r>
            <w:r w:rsidRPr="005D3124">
              <w:rPr>
                <w:rFonts w:ascii="Garamond" w:eastAsia="標楷體" w:hAnsi="Garamond"/>
                <w:b/>
                <w:bCs/>
                <w:iCs/>
                <w:color w:val="000000"/>
                <w:sz w:val="26"/>
                <w:szCs w:val="26"/>
              </w:rPr>
              <w:t>師</w:t>
            </w:r>
          </w:p>
        </w:tc>
        <w:tc>
          <w:tcPr>
            <w:tcW w:w="6095" w:type="dxa"/>
            <w:shd w:val="clear" w:color="auto" w:fill="FAE2D5"/>
            <w:vAlign w:val="center"/>
          </w:tcPr>
          <w:p w14:paraId="5BA2E9C4" w14:textId="77777777" w:rsidR="00F65CB3" w:rsidRPr="005D3124" w:rsidRDefault="00F65CB3" w:rsidP="00321183">
            <w:pPr>
              <w:jc w:val="center"/>
              <w:rPr>
                <w:rFonts w:ascii="Garamond" w:eastAsia="標楷體" w:hAnsi="Garamond"/>
                <w:b/>
                <w:bCs/>
                <w:iCs/>
                <w:color w:val="000000"/>
                <w:sz w:val="26"/>
                <w:szCs w:val="26"/>
              </w:rPr>
            </w:pPr>
            <w:r w:rsidRPr="005D3124">
              <w:rPr>
                <w:rFonts w:ascii="Garamond" w:eastAsia="標楷體" w:hAnsi="標楷體"/>
                <w:b/>
                <w:bCs/>
                <w:iCs/>
                <w:color w:val="000000"/>
                <w:sz w:val="26"/>
                <w:szCs w:val="26"/>
              </w:rPr>
              <w:t>主</w:t>
            </w:r>
            <w:r w:rsidRPr="005D3124">
              <w:rPr>
                <w:rFonts w:ascii="Garamond" w:eastAsia="標楷體" w:hAnsi="Garamond"/>
                <w:b/>
                <w:bCs/>
                <w:iCs/>
                <w:color w:val="000000"/>
                <w:sz w:val="26"/>
                <w:szCs w:val="26"/>
              </w:rPr>
              <w:t xml:space="preserve"> </w:t>
            </w:r>
            <w:r w:rsidRPr="005D3124">
              <w:rPr>
                <w:rFonts w:ascii="Garamond" w:eastAsia="標楷體" w:hAnsi="標楷體"/>
                <w:b/>
                <w:bCs/>
                <w:iCs/>
                <w:color w:val="000000"/>
                <w:sz w:val="26"/>
                <w:szCs w:val="26"/>
              </w:rPr>
              <w:t>題</w:t>
            </w:r>
          </w:p>
        </w:tc>
        <w:tc>
          <w:tcPr>
            <w:tcW w:w="1295" w:type="dxa"/>
            <w:shd w:val="clear" w:color="auto" w:fill="FAE2D5"/>
            <w:vAlign w:val="center"/>
          </w:tcPr>
          <w:p w14:paraId="13EEF1D4" w14:textId="77777777" w:rsidR="00F65CB3" w:rsidRPr="005D3124" w:rsidRDefault="00F65CB3" w:rsidP="00321183">
            <w:pPr>
              <w:jc w:val="center"/>
              <w:rPr>
                <w:rFonts w:ascii="Garamond" w:eastAsia="標楷體" w:hAnsi="Garamond"/>
                <w:b/>
                <w:bCs/>
                <w:iCs/>
                <w:color w:val="000000"/>
                <w:sz w:val="26"/>
                <w:szCs w:val="26"/>
              </w:rPr>
            </w:pPr>
            <w:r w:rsidRPr="005D3124">
              <w:rPr>
                <w:rFonts w:ascii="Garamond" w:eastAsia="標楷體" w:hAnsi="標楷體"/>
                <w:b/>
                <w:bCs/>
                <w:iCs/>
                <w:color w:val="000000"/>
                <w:sz w:val="26"/>
                <w:szCs w:val="26"/>
              </w:rPr>
              <w:t>座</w:t>
            </w:r>
            <w:r w:rsidRPr="005D3124">
              <w:rPr>
                <w:rFonts w:ascii="Garamond" w:eastAsia="標楷體" w:hAnsi="Garamond"/>
                <w:b/>
                <w:bCs/>
                <w:iCs/>
                <w:color w:val="000000"/>
                <w:sz w:val="26"/>
                <w:szCs w:val="26"/>
              </w:rPr>
              <w:t xml:space="preserve"> </w:t>
            </w:r>
            <w:r w:rsidRPr="005D3124">
              <w:rPr>
                <w:rFonts w:ascii="Garamond" w:eastAsia="標楷體" w:hAnsi="標楷體"/>
                <w:b/>
                <w:bCs/>
                <w:iCs/>
                <w:color w:val="000000"/>
                <w:sz w:val="26"/>
                <w:szCs w:val="26"/>
              </w:rPr>
              <w:t>長</w:t>
            </w:r>
          </w:p>
        </w:tc>
      </w:tr>
      <w:tr w:rsidR="00F65CB3" w:rsidRPr="00097CD4" w14:paraId="266C1C18" w14:textId="77777777" w:rsidTr="00321183">
        <w:trPr>
          <w:trHeight w:val="737"/>
        </w:trPr>
        <w:tc>
          <w:tcPr>
            <w:tcW w:w="1390" w:type="dxa"/>
            <w:shd w:val="clear" w:color="auto" w:fill="auto"/>
            <w:vAlign w:val="center"/>
          </w:tcPr>
          <w:p w14:paraId="702135A5" w14:textId="77777777" w:rsidR="00F65CB3" w:rsidRPr="00810EAB" w:rsidRDefault="00F65CB3" w:rsidP="00321183">
            <w:pPr>
              <w:jc w:val="center"/>
              <w:rPr>
                <w:rFonts w:ascii="Garamond" w:eastAsia="標楷體" w:hAnsi="Garamond"/>
                <w:bCs/>
                <w:iCs/>
                <w:color w:val="000000"/>
                <w:sz w:val="26"/>
                <w:szCs w:val="26"/>
              </w:rPr>
            </w:pPr>
            <w:r w:rsidRPr="00810EAB">
              <w:rPr>
                <w:rFonts w:ascii="Garamond" w:eastAsia="標楷體" w:hAnsi="Garamond" w:hint="eastAsia"/>
                <w:bCs/>
                <w:iCs/>
                <w:color w:val="000000"/>
                <w:sz w:val="26"/>
                <w:szCs w:val="26"/>
              </w:rPr>
              <w:t>08</w:t>
            </w:r>
            <w:r w:rsidRPr="00810EAB">
              <w:rPr>
                <w:rFonts w:ascii="Garamond" w:eastAsia="標楷體" w:hAnsi="Garamond"/>
                <w:bCs/>
                <w:iCs/>
                <w:color w:val="000000"/>
                <w:sz w:val="26"/>
                <w:szCs w:val="26"/>
              </w:rPr>
              <w:t>:</w:t>
            </w:r>
            <w:r>
              <w:rPr>
                <w:rFonts w:ascii="Garamond" w:eastAsia="標楷體" w:hAnsi="Garamond" w:hint="eastAsia"/>
                <w:bCs/>
                <w:iCs/>
                <w:color w:val="000000"/>
                <w:sz w:val="26"/>
                <w:szCs w:val="26"/>
              </w:rPr>
              <w:t>30</w:t>
            </w:r>
          </w:p>
        </w:tc>
        <w:tc>
          <w:tcPr>
            <w:tcW w:w="9544" w:type="dxa"/>
            <w:gridSpan w:val="3"/>
            <w:shd w:val="clear" w:color="auto" w:fill="auto"/>
            <w:vAlign w:val="center"/>
          </w:tcPr>
          <w:p w14:paraId="4513DF58" w14:textId="77777777" w:rsidR="00F65CB3" w:rsidRPr="00E93971" w:rsidRDefault="00F65CB3" w:rsidP="00321183">
            <w:pPr>
              <w:rPr>
                <w:rFonts w:ascii="Garamond" w:eastAsia="標楷體" w:hAnsi="Garamond" w:hint="eastAsia"/>
                <w:bCs/>
                <w:iCs/>
                <w:color w:val="000000"/>
                <w:sz w:val="26"/>
                <w:szCs w:val="26"/>
              </w:rPr>
            </w:pPr>
            <w:r w:rsidRPr="00E93971">
              <w:rPr>
                <w:rFonts w:ascii="Garamond" w:eastAsia="標楷體" w:hAnsi="Garamond"/>
                <w:bCs/>
                <w:iCs/>
                <w:color w:val="000000"/>
                <w:sz w:val="26"/>
                <w:szCs w:val="26"/>
              </w:rPr>
              <w:t xml:space="preserve"> OPENING</w:t>
            </w:r>
            <w:r w:rsidRPr="00E93971">
              <w:rPr>
                <w:rFonts w:ascii="Garamond" w:eastAsia="標楷體" w:hAnsi="Garamond"/>
                <w:color w:val="000000"/>
                <w:kern w:val="0"/>
                <w:sz w:val="26"/>
                <w:szCs w:val="26"/>
              </w:rPr>
              <w:t xml:space="preserve"> </w:t>
            </w:r>
            <w:r>
              <w:rPr>
                <w:rFonts w:ascii="Garamond" w:eastAsia="標楷體" w:hAnsi="Garamond" w:hint="eastAsia"/>
                <w:color w:val="000000"/>
                <w:kern w:val="0"/>
                <w:sz w:val="26"/>
                <w:szCs w:val="26"/>
              </w:rPr>
              <w:t>高憲立</w:t>
            </w:r>
          </w:p>
        </w:tc>
      </w:tr>
      <w:tr w:rsidR="00F65CB3" w:rsidRPr="00097CD4" w14:paraId="3DFB258E" w14:textId="77777777" w:rsidTr="00321183">
        <w:trPr>
          <w:trHeight w:val="737"/>
        </w:trPr>
        <w:tc>
          <w:tcPr>
            <w:tcW w:w="1390" w:type="dxa"/>
            <w:shd w:val="clear" w:color="auto" w:fill="auto"/>
            <w:vAlign w:val="center"/>
          </w:tcPr>
          <w:p w14:paraId="1C7E987E" w14:textId="77777777" w:rsidR="00F65CB3" w:rsidRPr="00810EAB" w:rsidRDefault="00F65CB3" w:rsidP="00321183">
            <w:pPr>
              <w:jc w:val="center"/>
              <w:rPr>
                <w:rFonts w:ascii="Garamond" w:eastAsia="標楷體" w:hAnsi="Garamond"/>
                <w:bCs/>
                <w:iCs/>
                <w:color w:val="000000"/>
                <w:sz w:val="26"/>
                <w:szCs w:val="26"/>
              </w:rPr>
            </w:pPr>
            <w:r w:rsidRPr="00810EAB">
              <w:rPr>
                <w:rFonts w:ascii="Garamond" w:eastAsia="標楷體" w:hAnsi="Garamond"/>
                <w:sz w:val="26"/>
                <w:szCs w:val="26"/>
              </w:rPr>
              <w:t>08:3</w:t>
            </w:r>
            <w:r>
              <w:rPr>
                <w:rFonts w:ascii="Garamond" w:eastAsia="標楷體" w:hAnsi="Garamond" w:hint="eastAsia"/>
                <w:sz w:val="26"/>
                <w:szCs w:val="26"/>
              </w:rPr>
              <w:t>5</w:t>
            </w:r>
          </w:p>
        </w:tc>
        <w:tc>
          <w:tcPr>
            <w:tcW w:w="2154" w:type="dxa"/>
            <w:shd w:val="clear" w:color="auto" w:fill="auto"/>
            <w:vAlign w:val="center"/>
          </w:tcPr>
          <w:p w14:paraId="3FACD019" w14:textId="77777777" w:rsidR="00F65CB3" w:rsidRPr="00E93971" w:rsidRDefault="00F65CB3" w:rsidP="00321183">
            <w:pPr>
              <w:jc w:val="center"/>
              <w:rPr>
                <w:rFonts w:ascii="Garamond" w:eastAsia="標楷體" w:hAnsi="Garamond" w:hint="eastAsia"/>
                <w:bCs/>
                <w:iCs/>
                <w:color w:val="000000"/>
                <w:sz w:val="26"/>
                <w:szCs w:val="26"/>
              </w:rPr>
            </w:pPr>
            <w:r w:rsidRPr="00A9408A">
              <w:rPr>
                <w:rFonts w:ascii="Garamond" w:eastAsia="標楷體" w:hAnsi="Garamond" w:hint="eastAsia"/>
                <w:bCs/>
                <w:iCs/>
                <w:color w:val="000000"/>
                <w:sz w:val="26"/>
                <w:szCs w:val="26"/>
              </w:rPr>
              <w:t>蔡維哲</w:t>
            </w:r>
          </w:p>
        </w:tc>
        <w:tc>
          <w:tcPr>
            <w:tcW w:w="6095" w:type="dxa"/>
            <w:shd w:val="clear" w:color="auto" w:fill="auto"/>
            <w:vAlign w:val="center"/>
          </w:tcPr>
          <w:p w14:paraId="63B81D01" w14:textId="77777777" w:rsidR="00F65CB3" w:rsidRPr="00A9408A" w:rsidRDefault="00F65CB3" w:rsidP="00321183">
            <w:pPr>
              <w:rPr>
                <w:rFonts w:ascii="Garamond" w:eastAsia="標楷體" w:hAnsi="Garamond"/>
                <w:bCs/>
                <w:iCs/>
                <w:sz w:val="26"/>
                <w:szCs w:val="26"/>
              </w:rPr>
            </w:pPr>
            <w:r w:rsidRPr="00A9408A">
              <w:rPr>
                <w:rFonts w:ascii="Garamond" w:eastAsia="標楷體" w:hAnsi="Garamond"/>
                <w:bCs/>
                <w:iCs/>
                <w:sz w:val="26"/>
                <w:szCs w:val="26"/>
              </w:rPr>
              <w:t xml:space="preserve">Concept of </w:t>
            </w:r>
            <w:r>
              <w:rPr>
                <w:rFonts w:ascii="Garamond" w:eastAsia="標楷體" w:hAnsi="Garamond" w:hint="eastAsia"/>
                <w:bCs/>
                <w:iCs/>
                <w:sz w:val="26"/>
                <w:szCs w:val="26"/>
              </w:rPr>
              <w:t>V</w:t>
            </w:r>
            <w:r w:rsidRPr="00A9408A">
              <w:rPr>
                <w:rFonts w:ascii="Garamond" w:eastAsia="標楷體" w:hAnsi="Garamond"/>
                <w:bCs/>
                <w:iCs/>
                <w:sz w:val="26"/>
                <w:szCs w:val="26"/>
              </w:rPr>
              <w:t xml:space="preserve">ulnerable </w:t>
            </w:r>
            <w:r>
              <w:rPr>
                <w:rFonts w:ascii="Garamond" w:eastAsia="標楷體" w:hAnsi="Garamond" w:hint="eastAsia"/>
                <w:bCs/>
                <w:iCs/>
                <w:sz w:val="26"/>
                <w:szCs w:val="26"/>
              </w:rPr>
              <w:t>P</w:t>
            </w:r>
            <w:r w:rsidRPr="00A9408A">
              <w:rPr>
                <w:rFonts w:ascii="Garamond" w:eastAsia="標楷體" w:hAnsi="Garamond"/>
                <w:bCs/>
                <w:iCs/>
                <w:sz w:val="26"/>
                <w:szCs w:val="26"/>
              </w:rPr>
              <w:t>laque</w:t>
            </w:r>
          </w:p>
        </w:tc>
        <w:tc>
          <w:tcPr>
            <w:tcW w:w="1295" w:type="dxa"/>
            <w:vMerge w:val="restart"/>
            <w:shd w:val="clear" w:color="auto" w:fill="auto"/>
            <w:vAlign w:val="center"/>
          </w:tcPr>
          <w:p w14:paraId="293DABF9" w14:textId="77777777" w:rsidR="00F65CB3" w:rsidRPr="00E93971" w:rsidRDefault="00F65CB3" w:rsidP="00321183">
            <w:pPr>
              <w:jc w:val="center"/>
              <w:rPr>
                <w:rFonts w:ascii="Garamond" w:eastAsia="標楷體" w:hAnsi="Garamond"/>
                <w:bCs/>
                <w:iCs/>
                <w:color w:val="000000"/>
                <w:sz w:val="26"/>
                <w:szCs w:val="26"/>
              </w:rPr>
            </w:pPr>
            <w:r>
              <w:rPr>
                <w:rFonts w:ascii="Garamond" w:eastAsia="標楷體" w:hAnsi="Garamond" w:hint="eastAsia"/>
                <w:bCs/>
                <w:iCs/>
                <w:color w:val="000000"/>
                <w:sz w:val="26"/>
                <w:szCs w:val="26"/>
              </w:rPr>
              <w:t>曾欽</w:t>
            </w:r>
            <w:proofErr w:type="gramStart"/>
            <w:r>
              <w:rPr>
                <w:rFonts w:ascii="Garamond" w:eastAsia="標楷體" w:hAnsi="Garamond" w:hint="eastAsia"/>
                <w:bCs/>
                <w:iCs/>
                <w:color w:val="000000"/>
                <w:sz w:val="26"/>
                <w:szCs w:val="26"/>
              </w:rPr>
              <w:t>煇</w:t>
            </w:r>
            <w:proofErr w:type="gramEnd"/>
          </w:p>
        </w:tc>
      </w:tr>
      <w:tr w:rsidR="00F65CB3" w:rsidRPr="00097CD4" w14:paraId="6AC76EBB" w14:textId="77777777" w:rsidTr="00321183">
        <w:trPr>
          <w:trHeight w:val="737"/>
        </w:trPr>
        <w:tc>
          <w:tcPr>
            <w:tcW w:w="1390" w:type="dxa"/>
            <w:shd w:val="clear" w:color="auto" w:fill="auto"/>
            <w:vAlign w:val="center"/>
          </w:tcPr>
          <w:p w14:paraId="66DC97F8" w14:textId="77777777" w:rsidR="00F65CB3" w:rsidRPr="00810EAB" w:rsidRDefault="00F65CB3" w:rsidP="00321183">
            <w:pPr>
              <w:jc w:val="center"/>
              <w:rPr>
                <w:rFonts w:ascii="Garamond" w:eastAsia="標楷體" w:hAnsi="Garamond"/>
                <w:sz w:val="26"/>
                <w:szCs w:val="26"/>
              </w:rPr>
            </w:pPr>
            <w:r w:rsidRPr="00810EAB">
              <w:rPr>
                <w:rFonts w:ascii="Garamond" w:eastAsia="標楷體" w:hAnsi="Garamond"/>
                <w:sz w:val="26"/>
                <w:szCs w:val="26"/>
              </w:rPr>
              <w:t>08:5</w:t>
            </w:r>
            <w:r>
              <w:rPr>
                <w:rFonts w:ascii="Garamond" w:eastAsia="標楷體" w:hAnsi="Garamond" w:hint="eastAsia"/>
                <w:sz w:val="26"/>
                <w:szCs w:val="26"/>
              </w:rPr>
              <w:t>5</w:t>
            </w:r>
          </w:p>
        </w:tc>
        <w:tc>
          <w:tcPr>
            <w:tcW w:w="8249" w:type="dxa"/>
            <w:gridSpan w:val="2"/>
            <w:shd w:val="clear" w:color="auto" w:fill="auto"/>
            <w:vAlign w:val="center"/>
          </w:tcPr>
          <w:p w14:paraId="37BEE7B3" w14:textId="77777777" w:rsidR="00F65CB3" w:rsidRPr="005D3124" w:rsidRDefault="00F65CB3" w:rsidP="00321183">
            <w:pPr>
              <w:rPr>
                <w:rFonts w:ascii="Garamond" w:eastAsia="標楷體" w:hAnsi="Garamond" w:hint="eastAsia"/>
                <w:kern w:val="0"/>
                <w:sz w:val="26"/>
                <w:szCs w:val="26"/>
              </w:rPr>
            </w:pPr>
            <w:r>
              <w:rPr>
                <w:rFonts w:ascii="Garamond" w:eastAsia="標楷體" w:hAnsi="Garamond" w:hint="eastAsia"/>
                <w:kern w:val="0"/>
                <w:sz w:val="26"/>
                <w:szCs w:val="26"/>
              </w:rPr>
              <w:t xml:space="preserve"> </w:t>
            </w:r>
            <w:r w:rsidRPr="005D3124">
              <w:rPr>
                <w:rFonts w:ascii="Garamond" w:eastAsia="標楷體" w:hAnsi="Garamond" w:hint="eastAsia"/>
                <w:kern w:val="0"/>
                <w:sz w:val="26"/>
                <w:szCs w:val="26"/>
              </w:rPr>
              <w:t>Di</w:t>
            </w:r>
            <w:r w:rsidRPr="005D3124">
              <w:rPr>
                <w:rFonts w:ascii="Garamond" w:eastAsia="標楷體" w:hAnsi="Garamond"/>
                <w:kern w:val="0"/>
                <w:sz w:val="26"/>
                <w:szCs w:val="26"/>
              </w:rPr>
              <w:t>scuss</w:t>
            </w:r>
            <w:r>
              <w:rPr>
                <w:rFonts w:ascii="Garamond" w:eastAsia="標楷體" w:hAnsi="Garamond"/>
                <w:kern w:val="0"/>
                <w:sz w:val="26"/>
                <w:szCs w:val="26"/>
              </w:rPr>
              <w:t>ion</w:t>
            </w:r>
          </w:p>
        </w:tc>
        <w:tc>
          <w:tcPr>
            <w:tcW w:w="1295" w:type="dxa"/>
            <w:vMerge/>
            <w:shd w:val="clear" w:color="auto" w:fill="auto"/>
            <w:vAlign w:val="center"/>
          </w:tcPr>
          <w:p w14:paraId="31CB995E" w14:textId="77777777" w:rsidR="00F65CB3" w:rsidRPr="00B114E2" w:rsidRDefault="00F65CB3" w:rsidP="00321183">
            <w:pPr>
              <w:rPr>
                <w:rFonts w:ascii="Garamond" w:eastAsia="標楷體" w:hAnsi="Garamond" w:hint="eastAsia"/>
                <w:kern w:val="0"/>
                <w:sz w:val="26"/>
                <w:szCs w:val="26"/>
              </w:rPr>
            </w:pPr>
          </w:p>
        </w:tc>
      </w:tr>
      <w:tr w:rsidR="00F65CB3" w:rsidRPr="00810EAB" w14:paraId="51A0FA1B" w14:textId="77777777" w:rsidTr="00321183">
        <w:trPr>
          <w:trHeight w:val="737"/>
        </w:trPr>
        <w:tc>
          <w:tcPr>
            <w:tcW w:w="1390" w:type="dxa"/>
            <w:shd w:val="clear" w:color="auto" w:fill="auto"/>
            <w:vAlign w:val="center"/>
          </w:tcPr>
          <w:p w14:paraId="7FEFF5FD" w14:textId="77777777" w:rsidR="00F65CB3" w:rsidRPr="00810EAB" w:rsidRDefault="00F65CB3" w:rsidP="00321183">
            <w:pPr>
              <w:jc w:val="center"/>
              <w:rPr>
                <w:rFonts w:ascii="Garamond" w:eastAsia="標楷體" w:hAnsi="Garamond"/>
                <w:bCs/>
                <w:iCs/>
                <w:color w:val="000000"/>
                <w:sz w:val="26"/>
                <w:szCs w:val="26"/>
              </w:rPr>
            </w:pPr>
            <w:r w:rsidRPr="00810EAB">
              <w:rPr>
                <w:rFonts w:ascii="Garamond" w:eastAsia="標楷體" w:hAnsi="Garamond"/>
                <w:sz w:val="26"/>
                <w:szCs w:val="26"/>
              </w:rPr>
              <w:t>09:10</w:t>
            </w:r>
          </w:p>
        </w:tc>
        <w:tc>
          <w:tcPr>
            <w:tcW w:w="2154" w:type="dxa"/>
            <w:shd w:val="clear" w:color="auto" w:fill="auto"/>
            <w:vAlign w:val="center"/>
          </w:tcPr>
          <w:p w14:paraId="33BCE711" w14:textId="77777777" w:rsidR="00F65CB3" w:rsidRPr="00E93971" w:rsidRDefault="00F65CB3" w:rsidP="00321183">
            <w:pPr>
              <w:jc w:val="center"/>
              <w:rPr>
                <w:rFonts w:ascii="Garamond" w:eastAsia="標楷體" w:hAnsi="Garamond"/>
                <w:bCs/>
                <w:iCs/>
                <w:color w:val="000000"/>
                <w:sz w:val="26"/>
                <w:szCs w:val="26"/>
              </w:rPr>
            </w:pPr>
            <w:proofErr w:type="gramStart"/>
            <w:r>
              <w:rPr>
                <w:rFonts w:ascii="Garamond" w:eastAsia="標楷體" w:hAnsi="Garamond" w:hint="eastAsia"/>
                <w:bCs/>
                <w:iCs/>
                <w:color w:val="000000"/>
                <w:sz w:val="26"/>
                <w:szCs w:val="26"/>
              </w:rPr>
              <w:t>莊宇權</w:t>
            </w:r>
            <w:proofErr w:type="gramEnd"/>
          </w:p>
        </w:tc>
        <w:tc>
          <w:tcPr>
            <w:tcW w:w="6095" w:type="dxa"/>
            <w:shd w:val="clear" w:color="auto" w:fill="auto"/>
            <w:vAlign w:val="center"/>
          </w:tcPr>
          <w:p w14:paraId="70F95043" w14:textId="77777777" w:rsidR="00F65CB3" w:rsidRPr="005D3124" w:rsidRDefault="00F65CB3" w:rsidP="00321183">
            <w:pPr>
              <w:rPr>
                <w:rFonts w:ascii="Garamond" w:eastAsia="標楷體" w:hAnsi="Garamond" w:hint="eastAsia"/>
                <w:bCs/>
                <w:iCs/>
                <w:sz w:val="26"/>
                <w:szCs w:val="26"/>
              </w:rPr>
            </w:pPr>
            <w:r w:rsidRPr="00A9408A">
              <w:rPr>
                <w:rFonts w:ascii="Garamond" w:eastAsia="標楷體" w:hAnsi="Garamond"/>
                <w:bCs/>
                <w:iCs/>
                <w:sz w:val="26"/>
                <w:szCs w:val="26"/>
              </w:rPr>
              <w:t>LAVA ECMO: Early Data Point to Hemodynamic Benefits, Safety</w:t>
            </w:r>
          </w:p>
        </w:tc>
        <w:tc>
          <w:tcPr>
            <w:tcW w:w="1295" w:type="dxa"/>
            <w:vMerge w:val="restart"/>
            <w:shd w:val="clear" w:color="auto" w:fill="auto"/>
            <w:vAlign w:val="center"/>
          </w:tcPr>
          <w:p w14:paraId="2789196C" w14:textId="77777777" w:rsidR="00F65CB3" w:rsidRPr="00E93971" w:rsidRDefault="00F65CB3" w:rsidP="00321183">
            <w:pPr>
              <w:jc w:val="center"/>
              <w:rPr>
                <w:rFonts w:ascii="Garamond" w:eastAsia="標楷體" w:hAnsi="Garamond"/>
                <w:bCs/>
                <w:iCs/>
                <w:color w:val="000000"/>
                <w:sz w:val="26"/>
                <w:szCs w:val="26"/>
              </w:rPr>
            </w:pPr>
            <w:r>
              <w:rPr>
                <w:rFonts w:ascii="Garamond" w:eastAsia="標楷體" w:hAnsi="Garamond" w:hint="eastAsia"/>
                <w:bCs/>
                <w:iCs/>
                <w:color w:val="000000"/>
                <w:sz w:val="26"/>
                <w:szCs w:val="26"/>
              </w:rPr>
              <w:t>王鳳花</w:t>
            </w:r>
          </w:p>
        </w:tc>
      </w:tr>
      <w:tr w:rsidR="00F65CB3" w:rsidRPr="00810EAB" w14:paraId="3E43B018" w14:textId="77777777" w:rsidTr="00321183">
        <w:trPr>
          <w:trHeight w:val="737"/>
        </w:trPr>
        <w:tc>
          <w:tcPr>
            <w:tcW w:w="1390" w:type="dxa"/>
            <w:shd w:val="clear" w:color="auto" w:fill="auto"/>
            <w:vAlign w:val="center"/>
          </w:tcPr>
          <w:p w14:paraId="27A7CEA7" w14:textId="77777777" w:rsidR="00F65CB3" w:rsidRPr="00810EAB" w:rsidRDefault="00F65CB3" w:rsidP="00321183">
            <w:pPr>
              <w:jc w:val="center"/>
              <w:rPr>
                <w:rFonts w:ascii="Garamond" w:eastAsia="標楷體" w:hAnsi="Garamond"/>
                <w:bCs/>
                <w:iCs/>
                <w:color w:val="000000"/>
                <w:sz w:val="26"/>
                <w:szCs w:val="26"/>
              </w:rPr>
            </w:pPr>
            <w:r w:rsidRPr="00810EAB">
              <w:rPr>
                <w:rFonts w:ascii="Garamond" w:eastAsia="標楷體" w:hAnsi="Garamond"/>
                <w:sz w:val="26"/>
                <w:szCs w:val="26"/>
              </w:rPr>
              <w:t>09:30</w:t>
            </w:r>
          </w:p>
        </w:tc>
        <w:tc>
          <w:tcPr>
            <w:tcW w:w="8249" w:type="dxa"/>
            <w:gridSpan w:val="2"/>
            <w:shd w:val="clear" w:color="auto" w:fill="auto"/>
            <w:vAlign w:val="center"/>
          </w:tcPr>
          <w:p w14:paraId="6BAFA545" w14:textId="77777777" w:rsidR="00F65CB3" w:rsidRPr="005D3124" w:rsidRDefault="00F65CB3" w:rsidP="00321183">
            <w:pPr>
              <w:rPr>
                <w:rFonts w:ascii="Garamond" w:eastAsia="標楷體" w:hAnsi="Garamond"/>
                <w:bCs/>
                <w:iCs/>
                <w:sz w:val="26"/>
                <w:szCs w:val="26"/>
              </w:rPr>
            </w:pPr>
            <w:r>
              <w:rPr>
                <w:rFonts w:ascii="Garamond" w:eastAsia="標楷體" w:hAnsi="Garamond" w:hint="eastAsia"/>
                <w:kern w:val="0"/>
                <w:sz w:val="26"/>
                <w:szCs w:val="26"/>
              </w:rPr>
              <w:t xml:space="preserve"> </w:t>
            </w:r>
            <w:r w:rsidRPr="005D3124">
              <w:rPr>
                <w:rFonts w:ascii="Garamond" w:eastAsia="標楷體" w:hAnsi="Garamond" w:hint="eastAsia"/>
                <w:kern w:val="0"/>
                <w:sz w:val="26"/>
                <w:szCs w:val="26"/>
              </w:rPr>
              <w:t>Di</w:t>
            </w:r>
            <w:r w:rsidRPr="005D3124">
              <w:rPr>
                <w:rFonts w:ascii="Garamond" w:eastAsia="標楷體" w:hAnsi="Garamond"/>
                <w:kern w:val="0"/>
                <w:sz w:val="26"/>
                <w:szCs w:val="26"/>
              </w:rPr>
              <w:t>scuss</w:t>
            </w:r>
            <w:r>
              <w:rPr>
                <w:rFonts w:ascii="Garamond" w:eastAsia="標楷體" w:hAnsi="Garamond"/>
                <w:kern w:val="0"/>
                <w:sz w:val="26"/>
                <w:szCs w:val="26"/>
              </w:rPr>
              <w:t>ion</w:t>
            </w:r>
          </w:p>
        </w:tc>
        <w:tc>
          <w:tcPr>
            <w:tcW w:w="1295" w:type="dxa"/>
            <w:vMerge/>
            <w:shd w:val="clear" w:color="auto" w:fill="auto"/>
            <w:vAlign w:val="center"/>
          </w:tcPr>
          <w:p w14:paraId="4C6448A5" w14:textId="77777777" w:rsidR="00F65CB3" w:rsidRPr="00E93971" w:rsidRDefault="00F65CB3" w:rsidP="00321183">
            <w:pPr>
              <w:rPr>
                <w:rFonts w:ascii="Garamond" w:eastAsia="標楷體" w:hAnsi="Garamond"/>
                <w:bCs/>
                <w:iCs/>
                <w:color w:val="000000"/>
                <w:sz w:val="26"/>
                <w:szCs w:val="26"/>
              </w:rPr>
            </w:pPr>
          </w:p>
        </w:tc>
      </w:tr>
      <w:tr w:rsidR="00F65CB3" w:rsidRPr="00097CD4" w14:paraId="0B96E7C2" w14:textId="77777777" w:rsidTr="00321183">
        <w:trPr>
          <w:trHeight w:val="737"/>
        </w:trPr>
        <w:tc>
          <w:tcPr>
            <w:tcW w:w="1390" w:type="dxa"/>
            <w:shd w:val="clear" w:color="auto" w:fill="auto"/>
            <w:vAlign w:val="center"/>
          </w:tcPr>
          <w:p w14:paraId="45C74D81" w14:textId="77777777" w:rsidR="00F65CB3" w:rsidRPr="00810EAB" w:rsidRDefault="00F65CB3" w:rsidP="00321183">
            <w:pPr>
              <w:jc w:val="center"/>
              <w:rPr>
                <w:rFonts w:ascii="Garamond" w:eastAsia="標楷體" w:hAnsi="Garamond"/>
                <w:bCs/>
                <w:iCs/>
                <w:color w:val="000000"/>
                <w:sz w:val="26"/>
                <w:szCs w:val="26"/>
              </w:rPr>
            </w:pPr>
            <w:r w:rsidRPr="00810EAB">
              <w:rPr>
                <w:rFonts w:ascii="Garamond" w:eastAsia="標楷體" w:hAnsi="Garamond"/>
                <w:sz w:val="26"/>
                <w:szCs w:val="26"/>
              </w:rPr>
              <w:t>09:</w:t>
            </w:r>
            <w:r>
              <w:rPr>
                <w:rFonts w:ascii="Garamond" w:eastAsia="標楷體" w:hAnsi="Garamond" w:hint="eastAsia"/>
                <w:sz w:val="26"/>
                <w:szCs w:val="26"/>
              </w:rPr>
              <w:t>45</w:t>
            </w:r>
          </w:p>
        </w:tc>
        <w:tc>
          <w:tcPr>
            <w:tcW w:w="2154" w:type="dxa"/>
            <w:shd w:val="clear" w:color="auto" w:fill="auto"/>
            <w:vAlign w:val="center"/>
          </w:tcPr>
          <w:p w14:paraId="09F51DF7" w14:textId="77777777" w:rsidR="00F65CB3" w:rsidRPr="00E93971" w:rsidRDefault="00F65CB3" w:rsidP="00321183">
            <w:pPr>
              <w:jc w:val="center"/>
              <w:rPr>
                <w:rFonts w:ascii="Garamond" w:eastAsia="標楷體" w:hAnsi="Garamond" w:hint="eastAsia"/>
                <w:bCs/>
                <w:iCs/>
                <w:color w:val="000000"/>
                <w:sz w:val="26"/>
                <w:szCs w:val="26"/>
              </w:rPr>
            </w:pPr>
            <w:r>
              <w:rPr>
                <w:rFonts w:ascii="Garamond" w:eastAsia="標楷體" w:hAnsi="Garamond" w:hint="eastAsia"/>
                <w:bCs/>
                <w:iCs/>
                <w:color w:val="000000"/>
                <w:sz w:val="26"/>
                <w:szCs w:val="26"/>
              </w:rPr>
              <w:t>王志偉</w:t>
            </w:r>
          </w:p>
        </w:tc>
        <w:tc>
          <w:tcPr>
            <w:tcW w:w="6095" w:type="dxa"/>
            <w:shd w:val="clear" w:color="auto" w:fill="auto"/>
            <w:vAlign w:val="center"/>
          </w:tcPr>
          <w:p w14:paraId="1B8B46E1" w14:textId="77777777" w:rsidR="00F65CB3" w:rsidRPr="00BB7B5F" w:rsidRDefault="00F65CB3" w:rsidP="00321183">
            <w:pPr>
              <w:rPr>
                <w:rFonts w:ascii="Garamond" w:eastAsia="標楷體" w:hAnsi="Garamond"/>
                <w:bCs/>
                <w:iCs/>
                <w:sz w:val="26"/>
                <w:szCs w:val="26"/>
              </w:rPr>
            </w:pPr>
            <w:r w:rsidRPr="00A9408A">
              <w:rPr>
                <w:rFonts w:ascii="Garamond" w:eastAsia="標楷體" w:hAnsi="Garamond"/>
                <w:bCs/>
                <w:iCs/>
                <w:sz w:val="26"/>
                <w:szCs w:val="26"/>
              </w:rPr>
              <w:t xml:space="preserve">Directional </w:t>
            </w:r>
            <w:r>
              <w:rPr>
                <w:rFonts w:ascii="Garamond" w:eastAsia="標楷體" w:hAnsi="Garamond" w:hint="eastAsia"/>
                <w:bCs/>
                <w:iCs/>
                <w:sz w:val="26"/>
                <w:szCs w:val="26"/>
              </w:rPr>
              <w:t>A</w:t>
            </w:r>
            <w:r w:rsidRPr="00A9408A">
              <w:rPr>
                <w:rFonts w:ascii="Garamond" w:eastAsia="標楷體" w:hAnsi="Garamond"/>
                <w:bCs/>
                <w:iCs/>
                <w:sz w:val="26"/>
                <w:szCs w:val="26"/>
              </w:rPr>
              <w:t xml:space="preserve">therectomy </w:t>
            </w:r>
            <w:r>
              <w:rPr>
                <w:rFonts w:ascii="Garamond" w:eastAsia="標楷體" w:hAnsi="Garamond" w:hint="eastAsia"/>
                <w:bCs/>
                <w:iCs/>
                <w:sz w:val="26"/>
                <w:szCs w:val="26"/>
              </w:rPr>
              <w:t>T</w:t>
            </w:r>
            <w:r w:rsidRPr="00A9408A">
              <w:rPr>
                <w:rFonts w:ascii="Garamond" w:eastAsia="標楷體" w:hAnsi="Garamond"/>
                <w:bCs/>
                <w:iCs/>
                <w:sz w:val="26"/>
                <w:szCs w:val="26"/>
              </w:rPr>
              <w:t>herapy</w:t>
            </w:r>
          </w:p>
        </w:tc>
        <w:tc>
          <w:tcPr>
            <w:tcW w:w="1295" w:type="dxa"/>
            <w:vMerge w:val="restart"/>
            <w:shd w:val="clear" w:color="auto" w:fill="auto"/>
            <w:vAlign w:val="center"/>
          </w:tcPr>
          <w:p w14:paraId="492AD76A" w14:textId="77777777" w:rsidR="00F65CB3" w:rsidRPr="00E93971" w:rsidRDefault="00F65CB3" w:rsidP="00321183">
            <w:pPr>
              <w:jc w:val="center"/>
              <w:rPr>
                <w:rFonts w:ascii="Garamond" w:eastAsia="標楷體" w:hAnsi="Garamond"/>
                <w:bCs/>
                <w:iCs/>
                <w:sz w:val="26"/>
                <w:szCs w:val="26"/>
              </w:rPr>
            </w:pPr>
            <w:r>
              <w:rPr>
                <w:rFonts w:ascii="Garamond" w:eastAsia="標楷體" w:hAnsi="Garamond" w:hint="eastAsia"/>
                <w:bCs/>
                <w:iCs/>
                <w:sz w:val="26"/>
                <w:szCs w:val="26"/>
              </w:rPr>
              <w:t>陳良維</w:t>
            </w:r>
          </w:p>
        </w:tc>
      </w:tr>
      <w:tr w:rsidR="00F65CB3" w:rsidRPr="00097CD4" w14:paraId="62572B2B" w14:textId="77777777" w:rsidTr="00321183">
        <w:trPr>
          <w:trHeight w:val="737"/>
        </w:trPr>
        <w:tc>
          <w:tcPr>
            <w:tcW w:w="1390" w:type="dxa"/>
            <w:shd w:val="clear" w:color="auto" w:fill="auto"/>
            <w:vAlign w:val="center"/>
          </w:tcPr>
          <w:p w14:paraId="3745C6AF" w14:textId="77777777" w:rsidR="00F65CB3" w:rsidRPr="00810EAB" w:rsidRDefault="00F65CB3" w:rsidP="00321183">
            <w:pPr>
              <w:jc w:val="center"/>
              <w:rPr>
                <w:rFonts w:ascii="Garamond" w:eastAsia="標楷體" w:hAnsi="Garamond"/>
                <w:sz w:val="26"/>
                <w:szCs w:val="26"/>
              </w:rPr>
            </w:pPr>
            <w:r>
              <w:rPr>
                <w:rFonts w:ascii="Garamond" w:eastAsia="標楷體" w:hAnsi="Garamond" w:hint="eastAsia"/>
                <w:sz w:val="26"/>
                <w:szCs w:val="26"/>
              </w:rPr>
              <w:t>10:05</w:t>
            </w:r>
          </w:p>
        </w:tc>
        <w:tc>
          <w:tcPr>
            <w:tcW w:w="8249" w:type="dxa"/>
            <w:gridSpan w:val="2"/>
            <w:shd w:val="clear" w:color="auto" w:fill="auto"/>
            <w:vAlign w:val="center"/>
          </w:tcPr>
          <w:p w14:paraId="0AE3ECD0" w14:textId="77777777" w:rsidR="00F65CB3" w:rsidRPr="00E93971" w:rsidRDefault="00F65CB3" w:rsidP="00321183">
            <w:pPr>
              <w:rPr>
                <w:rFonts w:ascii="Garamond" w:eastAsia="標楷體" w:hAnsi="Garamond"/>
                <w:color w:val="000000"/>
                <w:kern w:val="0"/>
                <w:sz w:val="26"/>
                <w:szCs w:val="26"/>
              </w:rPr>
            </w:pPr>
            <w:r>
              <w:rPr>
                <w:rFonts w:ascii="Garamond" w:eastAsia="標楷體" w:hAnsi="Garamond" w:hint="eastAsia"/>
                <w:kern w:val="0"/>
                <w:sz w:val="26"/>
                <w:szCs w:val="26"/>
              </w:rPr>
              <w:t xml:space="preserve"> </w:t>
            </w:r>
            <w:r w:rsidRPr="005D3124">
              <w:rPr>
                <w:rFonts w:ascii="Garamond" w:eastAsia="標楷體" w:hAnsi="Garamond" w:hint="eastAsia"/>
                <w:kern w:val="0"/>
                <w:sz w:val="26"/>
                <w:szCs w:val="26"/>
              </w:rPr>
              <w:t>Di</w:t>
            </w:r>
            <w:r w:rsidRPr="005D3124">
              <w:rPr>
                <w:rFonts w:ascii="Garamond" w:eastAsia="標楷體" w:hAnsi="Garamond"/>
                <w:kern w:val="0"/>
                <w:sz w:val="26"/>
                <w:szCs w:val="26"/>
              </w:rPr>
              <w:t>scuss</w:t>
            </w:r>
            <w:r>
              <w:rPr>
                <w:rFonts w:ascii="Garamond" w:eastAsia="標楷體" w:hAnsi="Garamond"/>
                <w:kern w:val="0"/>
                <w:sz w:val="26"/>
                <w:szCs w:val="26"/>
              </w:rPr>
              <w:t>ion</w:t>
            </w:r>
          </w:p>
        </w:tc>
        <w:tc>
          <w:tcPr>
            <w:tcW w:w="1295" w:type="dxa"/>
            <w:vMerge/>
            <w:shd w:val="clear" w:color="auto" w:fill="auto"/>
            <w:vAlign w:val="center"/>
          </w:tcPr>
          <w:p w14:paraId="650094BE" w14:textId="77777777" w:rsidR="00F65CB3" w:rsidRPr="00E93971" w:rsidRDefault="00F65CB3" w:rsidP="00321183">
            <w:pPr>
              <w:rPr>
                <w:rFonts w:ascii="Garamond" w:eastAsia="標楷體" w:hAnsi="Garamond"/>
                <w:color w:val="000000"/>
                <w:kern w:val="0"/>
                <w:sz w:val="26"/>
                <w:szCs w:val="26"/>
              </w:rPr>
            </w:pPr>
          </w:p>
        </w:tc>
      </w:tr>
      <w:tr w:rsidR="00F65CB3" w:rsidRPr="00097CD4" w14:paraId="7DAD3CDD" w14:textId="77777777" w:rsidTr="00321183">
        <w:trPr>
          <w:trHeight w:val="737"/>
        </w:trPr>
        <w:tc>
          <w:tcPr>
            <w:tcW w:w="1390" w:type="dxa"/>
            <w:shd w:val="clear" w:color="auto" w:fill="auto"/>
            <w:vAlign w:val="center"/>
          </w:tcPr>
          <w:p w14:paraId="451FEAE9" w14:textId="77777777" w:rsidR="00F65CB3" w:rsidRPr="00810EAB" w:rsidRDefault="00F65CB3" w:rsidP="00321183">
            <w:pPr>
              <w:jc w:val="center"/>
              <w:rPr>
                <w:rFonts w:ascii="Garamond" w:eastAsia="標楷體" w:hAnsi="Garamond"/>
                <w:bCs/>
                <w:iCs/>
                <w:color w:val="000000"/>
                <w:sz w:val="26"/>
                <w:szCs w:val="26"/>
              </w:rPr>
            </w:pPr>
            <w:r w:rsidRPr="00CC2D78">
              <w:rPr>
                <w:rFonts w:ascii="Garamond" w:eastAsia="標楷體" w:hAnsi="Garamond"/>
                <w:sz w:val="26"/>
                <w:szCs w:val="26"/>
              </w:rPr>
              <w:t>1</w:t>
            </w:r>
            <w:r w:rsidRPr="00CC2D78">
              <w:rPr>
                <w:rFonts w:ascii="Garamond" w:eastAsia="標楷體" w:hAnsi="Garamond" w:hint="eastAsia"/>
                <w:sz w:val="26"/>
                <w:szCs w:val="26"/>
              </w:rPr>
              <w:t>0</w:t>
            </w:r>
            <w:r w:rsidRPr="00CC2D78">
              <w:rPr>
                <w:rFonts w:ascii="Garamond" w:eastAsia="標楷體" w:hAnsi="Garamond"/>
                <w:sz w:val="26"/>
                <w:szCs w:val="26"/>
              </w:rPr>
              <w:t>:</w:t>
            </w:r>
            <w:r>
              <w:rPr>
                <w:rFonts w:ascii="Garamond" w:eastAsia="標楷體" w:hAnsi="Garamond" w:hint="eastAsia"/>
                <w:sz w:val="26"/>
                <w:szCs w:val="26"/>
              </w:rPr>
              <w:t>2</w:t>
            </w:r>
            <w:r w:rsidRPr="00CC2D78">
              <w:rPr>
                <w:rFonts w:ascii="Garamond" w:eastAsia="標楷體" w:hAnsi="Garamond" w:hint="eastAsia"/>
                <w:sz w:val="26"/>
                <w:szCs w:val="26"/>
              </w:rPr>
              <w:t>0</w:t>
            </w:r>
          </w:p>
        </w:tc>
        <w:tc>
          <w:tcPr>
            <w:tcW w:w="9544" w:type="dxa"/>
            <w:gridSpan w:val="3"/>
            <w:shd w:val="clear" w:color="auto" w:fill="auto"/>
            <w:vAlign w:val="center"/>
          </w:tcPr>
          <w:p w14:paraId="7483C1C3" w14:textId="77777777" w:rsidR="00F65CB3" w:rsidRPr="00E93971" w:rsidRDefault="00F65CB3" w:rsidP="00321183">
            <w:pPr>
              <w:jc w:val="center"/>
              <w:rPr>
                <w:rFonts w:ascii="Garamond" w:eastAsia="標楷體" w:hAnsi="Garamond"/>
                <w:bCs/>
                <w:iCs/>
                <w:color w:val="000000"/>
                <w:sz w:val="26"/>
                <w:szCs w:val="26"/>
              </w:rPr>
            </w:pPr>
            <w:r w:rsidRPr="00E93971">
              <w:rPr>
                <w:rFonts w:ascii="Garamond" w:eastAsia="標楷體" w:hAnsi="Garamond"/>
                <w:kern w:val="0"/>
                <w:sz w:val="26"/>
                <w:szCs w:val="26"/>
              </w:rPr>
              <w:t>Coffee Break</w:t>
            </w:r>
          </w:p>
        </w:tc>
      </w:tr>
      <w:tr w:rsidR="00F65CB3" w:rsidRPr="00097CD4" w14:paraId="3A7A7216" w14:textId="77777777" w:rsidTr="00321183">
        <w:trPr>
          <w:trHeight w:val="737"/>
        </w:trPr>
        <w:tc>
          <w:tcPr>
            <w:tcW w:w="1390" w:type="dxa"/>
            <w:shd w:val="clear" w:color="auto" w:fill="auto"/>
            <w:vAlign w:val="center"/>
          </w:tcPr>
          <w:p w14:paraId="7A04E131" w14:textId="77777777" w:rsidR="00F65CB3" w:rsidRPr="00810EAB" w:rsidRDefault="00F65CB3" w:rsidP="00321183">
            <w:pPr>
              <w:jc w:val="center"/>
              <w:rPr>
                <w:rFonts w:ascii="Garamond" w:eastAsia="標楷體" w:hAnsi="Garamond" w:hint="eastAsia"/>
                <w:bCs/>
                <w:iCs/>
                <w:color w:val="000000"/>
                <w:sz w:val="26"/>
                <w:szCs w:val="26"/>
              </w:rPr>
            </w:pPr>
            <w:r w:rsidRPr="00DC3C5F">
              <w:rPr>
                <w:rFonts w:ascii="Garamond" w:eastAsia="標楷體" w:hAnsi="Garamond"/>
                <w:sz w:val="26"/>
                <w:szCs w:val="26"/>
              </w:rPr>
              <w:t>10:</w:t>
            </w:r>
            <w:r>
              <w:rPr>
                <w:rFonts w:ascii="Garamond" w:eastAsia="標楷體" w:hAnsi="Garamond" w:hint="eastAsia"/>
                <w:sz w:val="26"/>
                <w:szCs w:val="26"/>
              </w:rPr>
              <w:t>35</w:t>
            </w:r>
          </w:p>
        </w:tc>
        <w:tc>
          <w:tcPr>
            <w:tcW w:w="2154" w:type="dxa"/>
            <w:vAlign w:val="center"/>
          </w:tcPr>
          <w:p w14:paraId="28401F32" w14:textId="77777777" w:rsidR="00F65CB3" w:rsidRPr="00E93971" w:rsidRDefault="00F65CB3" w:rsidP="00321183">
            <w:pPr>
              <w:jc w:val="center"/>
              <w:rPr>
                <w:rFonts w:ascii="Garamond" w:eastAsia="標楷體" w:hAnsi="Garamond" w:cs="新細明體" w:hint="eastAsia"/>
                <w:color w:val="000000"/>
                <w:kern w:val="0"/>
                <w:sz w:val="26"/>
                <w:szCs w:val="26"/>
              </w:rPr>
            </w:pPr>
            <w:r w:rsidRPr="00CF111E">
              <w:rPr>
                <w:rFonts w:ascii="Garamond" w:eastAsia="標楷體" w:hAnsi="Garamond" w:cs="新細明體" w:hint="eastAsia"/>
                <w:color w:val="000000"/>
                <w:kern w:val="0"/>
                <w:sz w:val="26"/>
                <w:szCs w:val="26"/>
              </w:rPr>
              <w:t>孟士瑋</w:t>
            </w:r>
          </w:p>
        </w:tc>
        <w:tc>
          <w:tcPr>
            <w:tcW w:w="6095" w:type="dxa"/>
            <w:vAlign w:val="center"/>
          </w:tcPr>
          <w:p w14:paraId="3EF98786" w14:textId="77777777" w:rsidR="00F65CB3" w:rsidRPr="00E93971" w:rsidRDefault="00F65CB3" w:rsidP="00321183">
            <w:pPr>
              <w:rPr>
                <w:rFonts w:ascii="Garamond" w:eastAsia="標楷體" w:hAnsi="Garamond" w:cs="新細明體" w:hint="eastAsia"/>
                <w:color w:val="000000"/>
                <w:kern w:val="0"/>
                <w:sz w:val="26"/>
                <w:szCs w:val="26"/>
              </w:rPr>
            </w:pPr>
            <w:r w:rsidRPr="00A9408A">
              <w:rPr>
                <w:rFonts w:ascii="Garamond" w:eastAsia="標楷體" w:hAnsi="Garamond" w:cs="新細明體" w:hint="eastAsia"/>
                <w:color w:val="000000"/>
                <w:kern w:val="0"/>
                <w:sz w:val="26"/>
                <w:szCs w:val="26"/>
              </w:rPr>
              <w:t>冠狀動脈病灶評估的新指標</w:t>
            </w:r>
            <w:r w:rsidRPr="00A9408A">
              <w:rPr>
                <w:rFonts w:ascii="Garamond" w:eastAsia="標楷體" w:hAnsi="Garamond" w:cs="新細明體" w:hint="eastAsia"/>
                <w:color w:val="000000"/>
                <w:kern w:val="0"/>
                <w:sz w:val="26"/>
                <w:szCs w:val="26"/>
              </w:rPr>
              <w:t>-</w:t>
            </w:r>
            <w:proofErr w:type="spellStart"/>
            <w:r w:rsidRPr="00A9408A">
              <w:rPr>
                <w:rFonts w:ascii="Garamond" w:eastAsia="標楷體" w:hAnsi="Garamond" w:cs="新細明體" w:hint="eastAsia"/>
                <w:color w:val="000000"/>
                <w:kern w:val="0"/>
                <w:sz w:val="26"/>
                <w:szCs w:val="26"/>
              </w:rPr>
              <w:t>vFFR</w:t>
            </w:r>
            <w:proofErr w:type="spellEnd"/>
          </w:p>
        </w:tc>
        <w:tc>
          <w:tcPr>
            <w:tcW w:w="1295" w:type="dxa"/>
            <w:vMerge w:val="restart"/>
            <w:vAlign w:val="center"/>
          </w:tcPr>
          <w:p w14:paraId="05D0E8AA" w14:textId="77777777" w:rsidR="00F65CB3" w:rsidRPr="00E93971" w:rsidRDefault="00F65CB3" w:rsidP="00321183">
            <w:pPr>
              <w:jc w:val="center"/>
              <w:rPr>
                <w:rFonts w:ascii="Garamond" w:eastAsia="標楷體" w:hAnsi="Garamond"/>
                <w:bCs/>
                <w:iCs/>
                <w:color w:val="000000"/>
                <w:sz w:val="26"/>
                <w:szCs w:val="26"/>
              </w:rPr>
            </w:pPr>
            <w:r w:rsidRPr="004F094D">
              <w:rPr>
                <w:rFonts w:ascii="Garamond" w:eastAsia="標楷體" w:hAnsi="Garamond" w:hint="eastAsia"/>
                <w:bCs/>
                <w:iCs/>
                <w:color w:val="000000"/>
                <w:sz w:val="26"/>
                <w:szCs w:val="26"/>
              </w:rPr>
              <w:t>潘龍發</w:t>
            </w:r>
          </w:p>
        </w:tc>
      </w:tr>
      <w:tr w:rsidR="00F65CB3" w:rsidRPr="00097CD4" w14:paraId="7295D32E" w14:textId="77777777" w:rsidTr="00321183">
        <w:trPr>
          <w:trHeight w:val="737"/>
        </w:trPr>
        <w:tc>
          <w:tcPr>
            <w:tcW w:w="1390" w:type="dxa"/>
            <w:shd w:val="clear" w:color="auto" w:fill="auto"/>
            <w:vAlign w:val="center"/>
          </w:tcPr>
          <w:p w14:paraId="067795E7" w14:textId="77777777" w:rsidR="00F65CB3" w:rsidRPr="00810EAB" w:rsidRDefault="00F65CB3" w:rsidP="00321183">
            <w:pPr>
              <w:jc w:val="center"/>
              <w:rPr>
                <w:rFonts w:ascii="Garamond" w:eastAsia="標楷體" w:hAnsi="Garamond" w:hint="eastAsia"/>
                <w:sz w:val="26"/>
                <w:szCs w:val="26"/>
              </w:rPr>
            </w:pPr>
            <w:r w:rsidRPr="00810EAB">
              <w:rPr>
                <w:rFonts w:ascii="Garamond" w:eastAsia="標楷體" w:hAnsi="Garamond"/>
                <w:sz w:val="26"/>
                <w:szCs w:val="26"/>
              </w:rPr>
              <w:t>1</w:t>
            </w:r>
            <w:r>
              <w:rPr>
                <w:rFonts w:ascii="Garamond" w:eastAsia="標楷體" w:hAnsi="Garamond" w:hint="eastAsia"/>
                <w:sz w:val="26"/>
                <w:szCs w:val="26"/>
              </w:rPr>
              <w:t>0:55</w:t>
            </w:r>
          </w:p>
        </w:tc>
        <w:tc>
          <w:tcPr>
            <w:tcW w:w="8249" w:type="dxa"/>
            <w:gridSpan w:val="2"/>
            <w:shd w:val="clear" w:color="auto" w:fill="auto"/>
            <w:vAlign w:val="center"/>
          </w:tcPr>
          <w:p w14:paraId="34BE8594" w14:textId="77777777" w:rsidR="00F65CB3" w:rsidRPr="00E93971" w:rsidRDefault="00F65CB3" w:rsidP="00321183">
            <w:pPr>
              <w:rPr>
                <w:rFonts w:ascii="Garamond" w:eastAsia="標楷體" w:hAnsi="Garamond"/>
                <w:bCs/>
                <w:iCs/>
                <w:color w:val="000000"/>
                <w:sz w:val="26"/>
                <w:szCs w:val="26"/>
              </w:rPr>
            </w:pPr>
            <w:r>
              <w:rPr>
                <w:rFonts w:ascii="Garamond" w:eastAsia="標楷體" w:hAnsi="Garamond" w:hint="eastAsia"/>
                <w:kern w:val="0"/>
                <w:sz w:val="26"/>
                <w:szCs w:val="26"/>
              </w:rPr>
              <w:t xml:space="preserve"> </w:t>
            </w:r>
            <w:r w:rsidRPr="005D3124">
              <w:rPr>
                <w:rFonts w:ascii="Garamond" w:eastAsia="標楷體" w:hAnsi="Garamond" w:hint="eastAsia"/>
                <w:kern w:val="0"/>
                <w:sz w:val="26"/>
                <w:szCs w:val="26"/>
              </w:rPr>
              <w:t>Di</w:t>
            </w:r>
            <w:r w:rsidRPr="005D3124">
              <w:rPr>
                <w:rFonts w:ascii="Garamond" w:eastAsia="標楷體" w:hAnsi="Garamond"/>
                <w:kern w:val="0"/>
                <w:sz w:val="26"/>
                <w:szCs w:val="26"/>
              </w:rPr>
              <w:t>scuss</w:t>
            </w:r>
            <w:r>
              <w:rPr>
                <w:rFonts w:ascii="Garamond" w:eastAsia="標楷體" w:hAnsi="Garamond"/>
                <w:kern w:val="0"/>
                <w:sz w:val="26"/>
                <w:szCs w:val="26"/>
              </w:rPr>
              <w:t>ion</w:t>
            </w:r>
          </w:p>
        </w:tc>
        <w:tc>
          <w:tcPr>
            <w:tcW w:w="1295" w:type="dxa"/>
            <w:vMerge/>
            <w:shd w:val="clear" w:color="auto" w:fill="auto"/>
            <w:vAlign w:val="center"/>
          </w:tcPr>
          <w:p w14:paraId="0C173D42" w14:textId="77777777" w:rsidR="00F65CB3" w:rsidRPr="00E93971" w:rsidRDefault="00F65CB3" w:rsidP="00321183">
            <w:pPr>
              <w:rPr>
                <w:rFonts w:ascii="Garamond" w:eastAsia="標楷體" w:hAnsi="Garamond"/>
                <w:bCs/>
                <w:iCs/>
                <w:color w:val="000000"/>
                <w:sz w:val="26"/>
                <w:szCs w:val="26"/>
              </w:rPr>
            </w:pPr>
          </w:p>
        </w:tc>
      </w:tr>
      <w:tr w:rsidR="00F65CB3" w:rsidRPr="00097CD4" w14:paraId="505010E5" w14:textId="77777777" w:rsidTr="00321183">
        <w:trPr>
          <w:trHeight w:val="737"/>
        </w:trPr>
        <w:tc>
          <w:tcPr>
            <w:tcW w:w="1390" w:type="dxa"/>
            <w:shd w:val="clear" w:color="auto" w:fill="auto"/>
            <w:vAlign w:val="center"/>
          </w:tcPr>
          <w:p w14:paraId="78D3937A" w14:textId="77777777" w:rsidR="00F65CB3" w:rsidRPr="00810EAB" w:rsidRDefault="00F65CB3" w:rsidP="00321183">
            <w:pPr>
              <w:jc w:val="center"/>
              <w:rPr>
                <w:rFonts w:ascii="Garamond" w:eastAsia="標楷體" w:hAnsi="Garamond" w:hint="eastAsia"/>
                <w:sz w:val="26"/>
                <w:szCs w:val="26"/>
              </w:rPr>
            </w:pPr>
            <w:r w:rsidRPr="00810EAB">
              <w:rPr>
                <w:rFonts w:ascii="Garamond" w:eastAsia="標楷體" w:hAnsi="Garamond"/>
                <w:sz w:val="26"/>
                <w:szCs w:val="26"/>
              </w:rPr>
              <w:t>11:</w:t>
            </w:r>
            <w:r>
              <w:rPr>
                <w:rFonts w:ascii="Garamond" w:eastAsia="標楷體" w:hAnsi="Garamond" w:hint="eastAsia"/>
                <w:sz w:val="26"/>
                <w:szCs w:val="26"/>
              </w:rPr>
              <w:t>10</w:t>
            </w:r>
          </w:p>
        </w:tc>
        <w:tc>
          <w:tcPr>
            <w:tcW w:w="2154" w:type="dxa"/>
            <w:shd w:val="clear" w:color="auto" w:fill="auto"/>
            <w:vAlign w:val="center"/>
          </w:tcPr>
          <w:p w14:paraId="67CDB49E" w14:textId="77777777" w:rsidR="00F65CB3" w:rsidRPr="00E93971" w:rsidRDefault="00F65CB3" w:rsidP="00321183">
            <w:pPr>
              <w:jc w:val="center"/>
              <w:rPr>
                <w:rFonts w:ascii="Garamond" w:eastAsia="標楷體" w:hAnsi="Garamond"/>
                <w:sz w:val="26"/>
                <w:szCs w:val="26"/>
              </w:rPr>
            </w:pPr>
            <w:r>
              <w:rPr>
                <w:rFonts w:ascii="Garamond" w:eastAsia="標楷體" w:hAnsi="Garamond" w:hint="eastAsia"/>
                <w:sz w:val="26"/>
                <w:szCs w:val="26"/>
              </w:rPr>
              <w:t>吳卓鍇</w:t>
            </w:r>
          </w:p>
        </w:tc>
        <w:tc>
          <w:tcPr>
            <w:tcW w:w="6095" w:type="dxa"/>
            <w:shd w:val="clear" w:color="auto" w:fill="auto"/>
            <w:vAlign w:val="center"/>
          </w:tcPr>
          <w:p w14:paraId="5996F0A2" w14:textId="77777777" w:rsidR="00F65CB3" w:rsidRPr="00E93971" w:rsidRDefault="00F65CB3" w:rsidP="00321183">
            <w:pPr>
              <w:rPr>
                <w:rFonts w:ascii="Garamond" w:eastAsia="標楷體" w:hAnsi="Garamond" w:cs="新細明體"/>
                <w:color w:val="000000"/>
                <w:kern w:val="0"/>
                <w:sz w:val="26"/>
                <w:szCs w:val="26"/>
              </w:rPr>
            </w:pPr>
            <w:r w:rsidRPr="00A9408A">
              <w:rPr>
                <w:rFonts w:ascii="Garamond" w:eastAsia="標楷體" w:hAnsi="Garamond" w:cs="新細明體" w:hint="eastAsia"/>
                <w:color w:val="000000"/>
                <w:kern w:val="0"/>
                <w:sz w:val="26"/>
                <w:szCs w:val="26"/>
              </w:rPr>
              <w:t xml:space="preserve">Resorbable Vascular Scaffold </w:t>
            </w:r>
            <w:r w:rsidRPr="00A9408A">
              <w:rPr>
                <w:rFonts w:ascii="Garamond" w:eastAsia="標楷體" w:hAnsi="Garamond" w:cs="新細明體" w:hint="eastAsia"/>
                <w:color w:val="000000"/>
                <w:kern w:val="0"/>
                <w:sz w:val="26"/>
                <w:szCs w:val="26"/>
              </w:rPr>
              <w:t>可吸收式血管支架最新發展</w:t>
            </w:r>
          </w:p>
        </w:tc>
        <w:tc>
          <w:tcPr>
            <w:tcW w:w="1295" w:type="dxa"/>
            <w:vMerge w:val="restart"/>
            <w:shd w:val="clear" w:color="auto" w:fill="auto"/>
            <w:vAlign w:val="center"/>
          </w:tcPr>
          <w:p w14:paraId="0E9A4B86" w14:textId="77777777" w:rsidR="00F65CB3" w:rsidRPr="00E93971" w:rsidRDefault="00F65CB3" w:rsidP="00321183">
            <w:pPr>
              <w:jc w:val="center"/>
              <w:rPr>
                <w:rFonts w:ascii="Garamond" w:eastAsia="標楷體" w:hAnsi="Garamond" w:hint="eastAsia"/>
                <w:bCs/>
                <w:iCs/>
                <w:color w:val="000000"/>
                <w:sz w:val="26"/>
                <w:szCs w:val="26"/>
              </w:rPr>
            </w:pPr>
            <w:r w:rsidRPr="004F094D">
              <w:rPr>
                <w:rFonts w:ascii="Garamond" w:eastAsia="標楷體" w:hAnsi="Garamond" w:hint="eastAsia"/>
                <w:bCs/>
                <w:iCs/>
                <w:color w:val="000000"/>
                <w:sz w:val="26"/>
                <w:szCs w:val="26"/>
              </w:rPr>
              <w:t>黃漢龍</w:t>
            </w:r>
          </w:p>
        </w:tc>
      </w:tr>
      <w:tr w:rsidR="00F65CB3" w:rsidRPr="00097CD4" w14:paraId="7B389C52" w14:textId="77777777" w:rsidTr="00321183">
        <w:trPr>
          <w:trHeight w:val="737"/>
        </w:trPr>
        <w:tc>
          <w:tcPr>
            <w:tcW w:w="1390" w:type="dxa"/>
            <w:shd w:val="clear" w:color="auto" w:fill="auto"/>
            <w:vAlign w:val="center"/>
          </w:tcPr>
          <w:p w14:paraId="2AA50A64" w14:textId="77777777" w:rsidR="00F65CB3" w:rsidRPr="00810EAB" w:rsidRDefault="00F65CB3" w:rsidP="00321183">
            <w:pPr>
              <w:jc w:val="center"/>
              <w:rPr>
                <w:rFonts w:ascii="Garamond" w:eastAsia="標楷體" w:hAnsi="Garamond"/>
                <w:sz w:val="26"/>
                <w:szCs w:val="26"/>
              </w:rPr>
            </w:pPr>
            <w:r w:rsidRPr="00810EAB">
              <w:rPr>
                <w:rFonts w:ascii="Garamond" w:eastAsia="標楷體" w:hAnsi="Garamond"/>
                <w:sz w:val="26"/>
                <w:szCs w:val="26"/>
              </w:rPr>
              <w:t>11:</w:t>
            </w:r>
            <w:r>
              <w:rPr>
                <w:rFonts w:ascii="Garamond" w:eastAsia="標楷體" w:hAnsi="Garamond" w:hint="eastAsia"/>
                <w:sz w:val="26"/>
                <w:szCs w:val="26"/>
              </w:rPr>
              <w:t>30</w:t>
            </w:r>
          </w:p>
        </w:tc>
        <w:tc>
          <w:tcPr>
            <w:tcW w:w="8249" w:type="dxa"/>
            <w:gridSpan w:val="2"/>
            <w:shd w:val="clear" w:color="auto" w:fill="auto"/>
            <w:vAlign w:val="center"/>
          </w:tcPr>
          <w:p w14:paraId="188C7912" w14:textId="77777777" w:rsidR="00F65CB3" w:rsidRPr="00E93971" w:rsidRDefault="00F65CB3" w:rsidP="00321183">
            <w:pPr>
              <w:rPr>
                <w:rFonts w:ascii="Garamond" w:eastAsia="標楷體" w:hAnsi="Garamond"/>
                <w:bCs/>
                <w:iCs/>
                <w:color w:val="000000"/>
                <w:sz w:val="26"/>
                <w:szCs w:val="26"/>
              </w:rPr>
            </w:pPr>
            <w:r>
              <w:rPr>
                <w:rFonts w:ascii="Garamond" w:eastAsia="標楷體" w:hAnsi="Garamond" w:hint="eastAsia"/>
                <w:kern w:val="0"/>
                <w:sz w:val="26"/>
                <w:szCs w:val="26"/>
              </w:rPr>
              <w:t xml:space="preserve"> </w:t>
            </w:r>
            <w:r w:rsidRPr="005D3124">
              <w:rPr>
                <w:rFonts w:ascii="Garamond" w:eastAsia="標楷體" w:hAnsi="Garamond" w:hint="eastAsia"/>
                <w:kern w:val="0"/>
                <w:sz w:val="26"/>
                <w:szCs w:val="26"/>
              </w:rPr>
              <w:t>Di</w:t>
            </w:r>
            <w:r w:rsidRPr="005D3124">
              <w:rPr>
                <w:rFonts w:ascii="Garamond" w:eastAsia="標楷體" w:hAnsi="Garamond"/>
                <w:kern w:val="0"/>
                <w:sz w:val="26"/>
                <w:szCs w:val="26"/>
              </w:rPr>
              <w:t>scuss</w:t>
            </w:r>
            <w:r>
              <w:rPr>
                <w:rFonts w:ascii="Garamond" w:eastAsia="標楷體" w:hAnsi="Garamond"/>
                <w:kern w:val="0"/>
                <w:sz w:val="26"/>
                <w:szCs w:val="26"/>
              </w:rPr>
              <w:t>ion</w:t>
            </w:r>
          </w:p>
        </w:tc>
        <w:tc>
          <w:tcPr>
            <w:tcW w:w="1295" w:type="dxa"/>
            <w:vMerge/>
            <w:shd w:val="clear" w:color="auto" w:fill="auto"/>
            <w:vAlign w:val="center"/>
          </w:tcPr>
          <w:p w14:paraId="600D59BD" w14:textId="77777777" w:rsidR="00F65CB3" w:rsidRPr="00E93971" w:rsidRDefault="00F65CB3" w:rsidP="00321183">
            <w:pPr>
              <w:rPr>
                <w:rFonts w:ascii="Garamond" w:eastAsia="標楷體" w:hAnsi="Garamond"/>
                <w:bCs/>
                <w:iCs/>
                <w:color w:val="000000"/>
                <w:sz w:val="26"/>
                <w:szCs w:val="26"/>
              </w:rPr>
            </w:pPr>
          </w:p>
        </w:tc>
      </w:tr>
      <w:tr w:rsidR="00F65CB3" w:rsidRPr="00097CD4" w14:paraId="3CABEBB1" w14:textId="77777777" w:rsidTr="00321183">
        <w:trPr>
          <w:trHeight w:val="737"/>
        </w:trPr>
        <w:tc>
          <w:tcPr>
            <w:tcW w:w="1390" w:type="dxa"/>
            <w:shd w:val="clear" w:color="auto" w:fill="auto"/>
            <w:vAlign w:val="center"/>
          </w:tcPr>
          <w:p w14:paraId="45D1EEE0" w14:textId="77777777" w:rsidR="00F65CB3" w:rsidRPr="00810EAB" w:rsidRDefault="00F65CB3" w:rsidP="00321183">
            <w:pPr>
              <w:jc w:val="center"/>
              <w:rPr>
                <w:rFonts w:ascii="Garamond" w:eastAsia="標楷體" w:hAnsi="Garamond" w:hint="eastAsia"/>
                <w:bCs/>
                <w:iCs/>
                <w:color w:val="000000"/>
                <w:sz w:val="26"/>
                <w:szCs w:val="26"/>
              </w:rPr>
            </w:pPr>
            <w:r w:rsidRPr="00810EAB">
              <w:rPr>
                <w:rFonts w:ascii="Garamond" w:eastAsia="標楷體" w:hAnsi="Garamond"/>
                <w:sz w:val="26"/>
                <w:szCs w:val="26"/>
              </w:rPr>
              <w:t>11:</w:t>
            </w:r>
            <w:r>
              <w:rPr>
                <w:rFonts w:ascii="Garamond" w:eastAsia="標楷體" w:hAnsi="Garamond" w:hint="eastAsia"/>
                <w:sz w:val="26"/>
                <w:szCs w:val="26"/>
              </w:rPr>
              <w:t>45</w:t>
            </w:r>
          </w:p>
        </w:tc>
        <w:tc>
          <w:tcPr>
            <w:tcW w:w="9544" w:type="dxa"/>
            <w:gridSpan w:val="3"/>
            <w:shd w:val="clear" w:color="auto" w:fill="auto"/>
            <w:vAlign w:val="center"/>
          </w:tcPr>
          <w:p w14:paraId="21C5CF3C" w14:textId="77777777" w:rsidR="00F65CB3" w:rsidRPr="00E93971" w:rsidRDefault="00F65CB3" w:rsidP="00321183">
            <w:pPr>
              <w:rPr>
                <w:rFonts w:ascii="Garamond" w:eastAsia="標楷體" w:hAnsi="Garamond" w:cs="新細明體" w:hint="eastAsia"/>
                <w:color w:val="000000"/>
                <w:kern w:val="0"/>
                <w:sz w:val="26"/>
                <w:szCs w:val="26"/>
              </w:rPr>
            </w:pPr>
            <w:r>
              <w:rPr>
                <w:rFonts w:ascii="Times New Roman" w:eastAsia="標楷體" w:hAnsi="Times New Roman" w:hint="eastAsia"/>
                <w:color w:val="000000"/>
                <w:kern w:val="0"/>
                <w:sz w:val="26"/>
                <w:szCs w:val="26"/>
              </w:rPr>
              <w:t>互動</w:t>
            </w:r>
            <w:r>
              <w:rPr>
                <w:rFonts w:ascii="Times New Roman" w:eastAsia="標楷體" w:hAnsi="Times New Roman" w:hint="eastAsia"/>
                <w:color w:val="000000"/>
                <w:kern w:val="0"/>
                <w:sz w:val="26"/>
                <w:szCs w:val="26"/>
              </w:rPr>
              <w:t>Q</w:t>
            </w:r>
            <w:r>
              <w:rPr>
                <w:rFonts w:ascii="Times New Roman" w:eastAsia="標楷體" w:hAnsi="Times New Roman"/>
                <w:color w:val="000000"/>
                <w:kern w:val="0"/>
                <w:sz w:val="26"/>
                <w:szCs w:val="26"/>
              </w:rPr>
              <w:t>A</w:t>
            </w:r>
            <w:r>
              <w:rPr>
                <w:rFonts w:ascii="Times New Roman" w:eastAsia="標楷體" w:hAnsi="Times New Roman" w:hint="eastAsia"/>
                <w:color w:val="000000"/>
                <w:kern w:val="0"/>
                <w:sz w:val="26"/>
                <w:szCs w:val="26"/>
              </w:rPr>
              <w:t>，頒獎及</w:t>
            </w:r>
            <w:r>
              <w:rPr>
                <w:rFonts w:ascii="Times New Roman" w:eastAsia="標楷體" w:hAnsi="Times New Roman" w:hint="eastAsia"/>
                <w:color w:val="000000"/>
                <w:kern w:val="0"/>
                <w:sz w:val="26"/>
                <w:szCs w:val="26"/>
              </w:rPr>
              <w:t>CLOSING</w:t>
            </w:r>
            <w:r>
              <w:rPr>
                <w:rFonts w:ascii="Garamond" w:eastAsia="標楷體" w:hAnsi="Garamond" w:hint="eastAsia"/>
                <w:kern w:val="0"/>
                <w:sz w:val="26"/>
                <w:szCs w:val="26"/>
              </w:rPr>
              <w:t xml:space="preserve"> </w:t>
            </w:r>
            <w:r>
              <w:rPr>
                <w:rFonts w:ascii="Garamond" w:eastAsia="標楷體" w:hAnsi="Garamond" w:hint="eastAsia"/>
                <w:kern w:val="0"/>
                <w:sz w:val="26"/>
                <w:szCs w:val="26"/>
              </w:rPr>
              <w:t>黃國賓</w:t>
            </w:r>
          </w:p>
        </w:tc>
      </w:tr>
    </w:tbl>
    <w:p w14:paraId="2A7DB64D" w14:textId="77777777" w:rsidR="00F65CB3" w:rsidRDefault="00F65CB3" w:rsidP="00F65CB3">
      <w:pPr>
        <w:pBdr>
          <w:top w:val="nil"/>
          <w:left w:val="nil"/>
          <w:bottom w:val="nil"/>
          <w:right w:val="nil"/>
          <w:between w:val="nil"/>
        </w:pBdr>
        <w:shd w:val="clear" w:color="auto" w:fill="FFFFFF"/>
        <w:spacing w:line="360" w:lineRule="auto"/>
        <w:rPr>
          <w:rFonts w:ascii="Times New Roman" w:eastAsia="標楷體" w:hAnsi="Times New Roman"/>
          <w:color w:val="222222"/>
          <w:sz w:val="26"/>
          <w:szCs w:val="26"/>
        </w:rPr>
      </w:pPr>
    </w:p>
    <w:p w14:paraId="33C76903" w14:textId="77777777" w:rsidR="00F65CB3" w:rsidRDefault="00F65CB3" w:rsidP="00F65CB3">
      <w:pPr>
        <w:pBdr>
          <w:top w:val="nil"/>
          <w:left w:val="nil"/>
          <w:bottom w:val="nil"/>
          <w:right w:val="nil"/>
          <w:between w:val="nil"/>
        </w:pBdr>
        <w:shd w:val="clear" w:color="auto" w:fill="FFFFFF"/>
        <w:spacing w:line="360" w:lineRule="auto"/>
        <w:rPr>
          <w:rFonts w:ascii="Times New Roman" w:eastAsia="標楷體" w:hAnsi="Times New Roman"/>
          <w:color w:val="222222"/>
          <w:sz w:val="26"/>
          <w:szCs w:val="26"/>
        </w:rPr>
      </w:pPr>
    </w:p>
    <w:p w14:paraId="0414650C" w14:textId="77777777" w:rsidR="00F65CB3" w:rsidRDefault="00F65CB3" w:rsidP="00F65CB3">
      <w:pPr>
        <w:pBdr>
          <w:top w:val="nil"/>
          <w:left w:val="nil"/>
          <w:bottom w:val="nil"/>
          <w:right w:val="nil"/>
          <w:between w:val="nil"/>
        </w:pBdr>
        <w:shd w:val="clear" w:color="auto" w:fill="FFFFFF"/>
        <w:spacing w:line="360" w:lineRule="auto"/>
        <w:rPr>
          <w:rFonts w:ascii="Times New Roman" w:eastAsia="標楷體" w:hAnsi="Times New Roman"/>
          <w:color w:val="222222"/>
          <w:sz w:val="26"/>
          <w:szCs w:val="26"/>
        </w:rPr>
      </w:pPr>
    </w:p>
    <w:p w14:paraId="1D751F61" w14:textId="77777777" w:rsidR="00F65CB3" w:rsidRPr="00F061C7" w:rsidRDefault="00F65CB3" w:rsidP="00F65CB3">
      <w:pPr>
        <w:pBdr>
          <w:top w:val="nil"/>
          <w:left w:val="nil"/>
          <w:bottom w:val="nil"/>
          <w:right w:val="nil"/>
          <w:between w:val="nil"/>
        </w:pBdr>
        <w:shd w:val="clear" w:color="auto" w:fill="FFFFFF"/>
        <w:spacing w:line="360" w:lineRule="auto"/>
        <w:rPr>
          <w:rFonts w:ascii="Times New Roman" w:eastAsia="標楷體" w:hAnsi="Times New Roman" w:hint="eastAsia"/>
          <w:color w:val="222222"/>
          <w:sz w:val="26"/>
          <w:szCs w:val="26"/>
        </w:rPr>
      </w:pPr>
    </w:p>
    <w:p w14:paraId="6BA47962" w14:textId="77777777" w:rsidR="00F65CB3" w:rsidRDefault="00F65CB3" w:rsidP="00F65CB3">
      <w:pPr>
        <w:rPr>
          <w:rFonts w:ascii="Times New Roman" w:eastAsia="標楷體" w:hAnsi="Times New Roman"/>
          <w:sz w:val="26"/>
          <w:szCs w:val="26"/>
        </w:rPr>
      </w:pPr>
    </w:p>
    <w:p w14:paraId="2B01A489" w14:textId="77777777" w:rsidR="009C67D8" w:rsidRDefault="009C67D8" w:rsidP="00F65CB3">
      <w:pPr>
        <w:rPr>
          <w:rFonts w:ascii="Times New Roman" w:eastAsia="標楷體" w:hAnsi="Times New Roman"/>
          <w:sz w:val="26"/>
          <w:szCs w:val="26"/>
        </w:rPr>
      </w:pPr>
    </w:p>
    <w:tbl>
      <w:tblPr>
        <w:tblStyle w:val="a3"/>
        <w:tblW w:w="0" w:type="auto"/>
        <w:tblLook w:val="04A0" w:firstRow="1" w:lastRow="0" w:firstColumn="1" w:lastColumn="0" w:noHBand="0" w:noVBand="1"/>
      </w:tblPr>
      <w:tblGrid>
        <w:gridCol w:w="1271"/>
        <w:gridCol w:w="3969"/>
        <w:gridCol w:w="5576"/>
      </w:tblGrid>
      <w:tr w:rsidR="009C67D8" w14:paraId="6E600811" w14:textId="77777777" w:rsidTr="00FB07A4">
        <w:tc>
          <w:tcPr>
            <w:tcW w:w="10816" w:type="dxa"/>
            <w:gridSpan w:val="3"/>
          </w:tcPr>
          <w:p w14:paraId="65865B0E" w14:textId="3DA821BE" w:rsidR="009C67D8" w:rsidRPr="00727A16" w:rsidRDefault="00727A16" w:rsidP="009C67D8">
            <w:pPr>
              <w:rPr>
                <w:rFonts w:ascii="Times New Roman" w:eastAsia="標楷體" w:hAnsi="Times New Roman" w:hint="eastAsia"/>
                <w:color w:val="0070C0"/>
                <w:sz w:val="26"/>
                <w:szCs w:val="26"/>
              </w:rPr>
            </w:pPr>
            <w:r w:rsidRPr="00727A16">
              <w:rPr>
                <w:rFonts w:ascii="Times New Roman" w:eastAsia="標楷體" w:hAnsi="Times New Roman" w:hint="eastAsia"/>
                <w:color w:val="0070C0"/>
              </w:rPr>
              <w:lastRenderedPageBreak/>
              <w:t xml:space="preserve">08:30-10:00 </w:t>
            </w:r>
            <w:r w:rsidR="009C67D8" w:rsidRPr="00727A16">
              <w:rPr>
                <w:rFonts w:ascii="Times New Roman" w:eastAsia="標楷體" w:hAnsi="Times New Roman"/>
                <w:color w:val="0070C0"/>
              </w:rPr>
              <w:t xml:space="preserve">PCI for </w:t>
            </w:r>
            <w:r w:rsidR="009C67D8" w:rsidRPr="00727A16">
              <w:rPr>
                <w:rFonts w:ascii="Times New Roman" w:eastAsia="標楷體" w:hAnsi="Times New Roman" w:hint="eastAsia"/>
                <w:color w:val="0070C0"/>
              </w:rPr>
              <w:t>P</w:t>
            </w:r>
            <w:r w:rsidR="009C67D8" w:rsidRPr="00727A16">
              <w:rPr>
                <w:rFonts w:ascii="Times New Roman" w:eastAsia="標楷體" w:hAnsi="Times New Roman"/>
                <w:color w:val="0070C0"/>
              </w:rPr>
              <w:t xml:space="preserve">atients with </w:t>
            </w:r>
            <w:r w:rsidR="009C67D8" w:rsidRPr="00727A16">
              <w:rPr>
                <w:rFonts w:ascii="Times New Roman" w:eastAsia="標楷體" w:hAnsi="Times New Roman" w:hint="eastAsia"/>
                <w:color w:val="0070C0"/>
              </w:rPr>
              <w:t>P</w:t>
            </w:r>
            <w:r w:rsidR="009C67D8" w:rsidRPr="00727A16">
              <w:rPr>
                <w:rFonts w:ascii="Times New Roman" w:eastAsia="標楷體" w:hAnsi="Times New Roman"/>
                <w:color w:val="0070C0"/>
              </w:rPr>
              <w:t>rior TAVI</w:t>
            </w:r>
          </w:p>
        </w:tc>
      </w:tr>
      <w:tr w:rsidR="009C67D8" w14:paraId="69241850" w14:textId="77777777" w:rsidTr="00727A16">
        <w:tc>
          <w:tcPr>
            <w:tcW w:w="1271" w:type="dxa"/>
          </w:tcPr>
          <w:p w14:paraId="75226829" w14:textId="54DDD92D" w:rsidR="009C67D8" w:rsidRDefault="009C67D8" w:rsidP="009C67D8">
            <w:pPr>
              <w:rPr>
                <w:rFonts w:ascii="Times New Roman" w:eastAsia="標楷體" w:hAnsi="Times New Roman" w:hint="eastAsia"/>
                <w:sz w:val="26"/>
                <w:szCs w:val="26"/>
              </w:rPr>
            </w:pPr>
            <w:r>
              <w:rPr>
                <w:rFonts w:ascii="Times New Roman" w:eastAsia="標楷體" w:hAnsi="Times New Roman" w:hint="eastAsia"/>
                <w:sz w:val="26"/>
                <w:szCs w:val="26"/>
              </w:rPr>
              <w:t>講師</w:t>
            </w:r>
          </w:p>
        </w:tc>
        <w:tc>
          <w:tcPr>
            <w:tcW w:w="3969" w:type="dxa"/>
          </w:tcPr>
          <w:p w14:paraId="4402F3FE" w14:textId="5DE1714E" w:rsidR="009C67D8" w:rsidRDefault="009C67D8" w:rsidP="009C67D8">
            <w:pPr>
              <w:rPr>
                <w:rFonts w:ascii="Times New Roman" w:eastAsia="標楷體" w:hAnsi="Times New Roman" w:hint="eastAsia"/>
                <w:sz w:val="26"/>
                <w:szCs w:val="26"/>
              </w:rPr>
            </w:pPr>
            <w:r>
              <w:rPr>
                <w:rFonts w:ascii="Times New Roman" w:eastAsia="標楷體" w:hAnsi="Times New Roman" w:hint="eastAsia"/>
                <w:sz w:val="26"/>
                <w:szCs w:val="26"/>
              </w:rPr>
              <w:t>簡歷</w:t>
            </w:r>
          </w:p>
        </w:tc>
        <w:tc>
          <w:tcPr>
            <w:tcW w:w="5576" w:type="dxa"/>
          </w:tcPr>
          <w:p w14:paraId="40571DEE" w14:textId="2CC4B4FF" w:rsidR="009C67D8" w:rsidRDefault="009C67D8" w:rsidP="009C67D8">
            <w:pPr>
              <w:rPr>
                <w:rFonts w:ascii="Times New Roman" w:eastAsia="標楷體" w:hAnsi="Times New Roman" w:hint="eastAsia"/>
                <w:sz w:val="26"/>
                <w:szCs w:val="26"/>
              </w:rPr>
            </w:pPr>
            <w:r>
              <w:rPr>
                <w:rFonts w:ascii="Times New Roman" w:eastAsia="標楷體" w:hAnsi="Times New Roman" w:hint="eastAsia"/>
                <w:sz w:val="26"/>
                <w:szCs w:val="26"/>
              </w:rPr>
              <w:t>課程摘要</w:t>
            </w:r>
          </w:p>
        </w:tc>
      </w:tr>
      <w:tr w:rsidR="009C67D8" w14:paraId="4E98D0CE" w14:textId="77777777" w:rsidTr="00727A16">
        <w:tc>
          <w:tcPr>
            <w:tcW w:w="1271" w:type="dxa"/>
          </w:tcPr>
          <w:p w14:paraId="28C5A1A3" w14:textId="4F3C6374" w:rsidR="009C67D8" w:rsidRDefault="009C67D8" w:rsidP="009C67D8">
            <w:pPr>
              <w:rPr>
                <w:rFonts w:ascii="Times New Roman" w:eastAsia="標楷體" w:hAnsi="Times New Roman" w:hint="eastAsia"/>
                <w:sz w:val="26"/>
                <w:szCs w:val="26"/>
              </w:rPr>
            </w:pPr>
            <w:proofErr w:type="gramStart"/>
            <w:r>
              <w:rPr>
                <w:rFonts w:ascii="Times New Roman" w:eastAsia="標楷體" w:hAnsi="Times New Roman" w:hint="eastAsia"/>
                <w:sz w:val="26"/>
                <w:szCs w:val="26"/>
              </w:rPr>
              <w:t>黃晨佑</w:t>
            </w:r>
            <w:proofErr w:type="gramEnd"/>
          </w:p>
        </w:tc>
        <w:tc>
          <w:tcPr>
            <w:tcW w:w="3969" w:type="dxa"/>
          </w:tcPr>
          <w:p w14:paraId="7FEFA8D5" w14:textId="77777777" w:rsidR="009C67D8" w:rsidRPr="006555F6" w:rsidRDefault="009C67D8" w:rsidP="009C67D8">
            <w:pPr>
              <w:pStyle w:val="Default"/>
              <w:rPr>
                <w:rFonts w:eastAsia="標楷體"/>
              </w:rPr>
            </w:pPr>
            <w:r w:rsidRPr="006A4C4A">
              <w:rPr>
                <w:rFonts w:eastAsia="標楷體"/>
              </w:rPr>
              <w:t>現職：</w:t>
            </w:r>
            <w:r w:rsidRPr="00717D04">
              <w:rPr>
                <w:rFonts w:eastAsia="標楷體" w:hint="eastAsia"/>
              </w:rPr>
              <w:t>國泰綜合醫院心血管中心</w:t>
            </w:r>
            <w:r w:rsidRPr="00717D04">
              <w:rPr>
                <w:rFonts w:eastAsia="標楷體" w:hint="eastAsia"/>
              </w:rPr>
              <w:t xml:space="preserve"> </w:t>
            </w:r>
            <w:r w:rsidRPr="00717D04">
              <w:rPr>
                <w:rFonts w:eastAsia="標楷體" w:hint="eastAsia"/>
              </w:rPr>
              <w:t>心臟內科</w:t>
            </w:r>
            <w:r w:rsidRPr="00717D04">
              <w:rPr>
                <w:rFonts w:eastAsia="標楷體" w:hint="eastAsia"/>
              </w:rPr>
              <w:t xml:space="preserve"> </w:t>
            </w:r>
            <w:r w:rsidRPr="00717D04">
              <w:rPr>
                <w:rFonts w:eastAsia="標楷體" w:hint="eastAsia"/>
              </w:rPr>
              <w:t>主治醫師</w:t>
            </w:r>
          </w:p>
          <w:p w14:paraId="282CE3B3" w14:textId="77777777" w:rsidR="009C67D8" w:rsidRPr="00717D04" w:rsidRDefault="009C67D8" w:rsidP="009C67D8">
            <w:pPr>
              <w:pStyle w:val="Default"/>
              <w:rPr>
                <w:rFonts w:eastAsia="標楷體" w:hint="eastAsia"/>
              </w:rPr>
            </w:pPr>
            <w:r w:rsidRPr="006A4C4A">
              <w:rPr>
                <w:rFonts w:eastAsia="標楷體"/>
              </w:rPr>
              <w:t>學歷：</w:t>
            </w:r>
            <w:r w:rsidRPr="00717D04">
              <w:rPr>
                <w:rFonts w:eastAsia="標楷體" w:hint="eastAsia"/>
                <w14:ligatures w14:val="standardContextual"/>
              </w:rPr>
              <w:t>國立台灣大學醫學系畢業</w:t>
            </w:r>
          </w:p>
          <w:p w14:paraId="40D6A542" w14:textId="5D28084B" w:rsidR="009C67D8" w:rsidRDefault="009C67D8" w:rsidP="009C67D8">
            <w:pPr>
              <w:rPr>
                <w:rFonts w:ascii="Times New Roman" w:eastAsia="標楷體" w:hAnsi="Times New Roman" w:hint="eastAsia"/>
                <w:sz w:val="26"/>
                <w:szCs w:val="26"/>
              </w:rPr>
            </w:pPr>
            <w:r w:rsidRPr="006A4C4A">
              <w:rPr>
                <w:rFonts w:eastAsia="標楷體"/>
              </w:rPr>
              <w:t>經歷：</w:t>
            </w:r>
            <w:r w:rsidRPr="00717D04">
              <w:rPr>
                <w:rFonts w:ascii="Times New Roman" w:eastAsia="標楷體" w:hAnsi="Times New Roman" w:hint="eastAsia"/>
                <w:color w:val="000000"/>
                <w:kern w:val="0"/>
                <w:szCs w:val="24"/>
                <w14:ligatures w14:val="standardContextual"/>
              </w:rPr>
              <w:t>台大醫院內科部</w:t>
            </w:r>
            <w:r w:rsidRPr="00717D04">
              <w:rPr>
                <w:rFonts w:ascii="Times New Roman" w:eastAsia="標楷體" w:hAnsi="Times New Roman" w:hint="eastAsia"/>
                <w:color w:val="000000"/>
                <w:kern w:val="0"/>
                <w:szCs w:val="24"/>
                <w14:ligatures w14:val="standardContextual"/>
              </w:rPr>
              <w:t xml:space="preserve"> </w:t>
            </w:r>
            <w:r w:rsidRPr="00717D04">
              <w:rPr>
                <w:rFonts w:ascii="Times New Roman" w:eastAsia="標楷體" w:hAnsi="Times New Roman" w:hint="eastAsia"/>
                <w:color w:val="000000"/>
                <w:kern w:val="0"/>
                <w:szCs w:val="24"/>
                <w14:ligatures w14:val="standardContextual"/>
              </w:rPr>
              <w:t>住院醫</w:t>
            </w:r>
            <w:r>
              <w:rPr>
                <w:rFonts w:eastAsia="標楷體" w:hint="eastAsia"/>
              </w:rPr>
              <w:t>師</w:t>
            </w:r>
          </w:p>
        </w:tc>
        <w:tc>
          <w:tcPr>
            <w:tcW w:w="5576" w:type="dxa"/>
          </w:tcPr>
          <w:p w14:paraId="1D0A4A73" w14:textId="7E87B566" w:rsidR="009C67D8" w:rsidRDefault="00727A16" w:rsidP="00727A16">
            <w:pPr>
              <w:rPr>
                <w:rFonts w:ascii="Times New Roman" w:eastAsia="標楷體" w:hAnsi="Times New Roman"/>
                <w:sz w:val="26"/>
                <w:szCs w:val="26"/>
              </w:rPr>
            </w:pPr>
            <w:r w:rsidRPr="00727A16">
              <w:rPr>
                <w:rFonts w:ascii="Times New Roman" w:eastAsia="標楷體" w:hAnsi="Times New Roman" w:hint="eastAsia"/>
                <w:color w:val="0070C0"/>
                <w:sz w:val="26"/>
                <w:szCs w:val="26"/>
              </w:rPr>
              <w:t>題目</w:t>
            </w:r>
            <w:r w:rsidRPr="00727A16">
              <w:rPr>
                <w:rFonts w:eastAsia="標楷體"/>
                <w:color w:val="0070C0"/>
              </w:rPr>
              <w:t>：</w:t>
            </w:r>
            <w:r>
              <w:rPr>
                <w:rFonts w:ascii="Times New Roman" w:eastAsia="標楷體" w:hAnsi="Times New Roman" w:hint="eastAsia"/>
                <w:sz w:val="26"/>
                <w:szCs w:val="26"/>
              </w:rPr>
              <w:t>Optimal timing of PCI in patients undergoing TAVI?</w:t>
            </w:r>
          </w:p>
          <w:p w14:paraId="058EB3EA" w14:textId="3C0AFB8F" w:rsidR="00727A16" w:rsidRDefault="00727A16" w:rsidP="00727A16">
            <w:pPr>
              <w:rPr>
                <w:rFonts w:ascii="Times New Roman" w:eastAsia="標楷體" w:hAnsi="Times New Roman" w:hint="eastAsia"/>
                <w:sz w:val="26"/>
                <w:szCs w:val="26"/>
              </w:rPr>
            </w:pPr>
            <w:r w:rsidRPr="00727A16">
              <w:rPr>
                <w:rFonts w:ascii="Times New Roman" w:eastAsia="標楷體" w:hAnsi="Times New Roman" w:hint="eastAsia"/>
                <w:color w:val="0070C0"/>
                <w:sz w:val="26"/>
                <w:szCs w:val="26"/>
              </w:rPr>
              <w:t>摘要</w:t>
            </w:r>
            <w:r w:rsidRPr="00727A16">
              <w:rPr>
                <w:rFonts w:eastAsia="標楷體"/>
                <w:color w:val="0070C0"/>
              </w:rPr>
              <w:t>：</w:t>
            </w:r>
            <w:r w:rsidRPr="00727A16">
              <w:rPr>
                <w:rFonts w:ascii="Times New Roman" w:eastAsia="標楷體" w:hAnsi="Times New Roman"/>
                <w:sz w:val="26"/>
                <w:szCs w:val="26"/>
              </w:rPr>
              <w:t>經皮冠狀動脈介入術（</w:t>
            </w:r>
            <w:r w:rsidRPr="00727A16">
              <w:rPr>
                <w:rFonts w:ascii="Times New Roman" w:eastAsia="標楷體" w:hAnsi="Times New Roman"/>
                <w:sz w:val="26"/>
                <w:szCs w:val="26"/>
              </w:rPr>
              <w:t>PCI</w:t>
            </w:r>
            <w:r w:rsidRPr="00727A16">
              <w:rPr>
                <w:rFonts w:ascii="Times New Roman" w:eastAsia="標楷體" w:hAnsi="Times New Roman"/>
                <w:sz w:val="26"/>
                <w:szCs w:val="26"/>
              </w:rPr>
              <w:t>）在經導管主動脈</w:t>
            </w:r>
            <w:proofErr w:type="gramStart"/>
            <w:r w:rsidRPr="00727A16">
              <w:rPr>
                <w:rFonts w:ascii="Times New Roman" w:eastAsia="標楷體" w:hAnsi="Times New Roman"/>
                <w:sz w:val="26"/>
                <w:szCs w:val="26"/>
              </w:rPr>
              <w:t>瓣</w:t>
            </w:r>
            <w:proofErr w:type="gramEnd"/>
            <w:r w:rsidRPr="00727A16">
              <w:rPr>
                <w:rFonts w:ascii="Times New Roman" w:eastAsia="標楷體" w:hAnsi="Times New Roman"/>
                <w:sz w:val="26"/>
                <w:szCs w:val="26"/>
              </w:rPr>
              <w:t>置換術（</w:t>
            </w:r>
            <w:r w:rsidRPr="00727A16">
              <w:rPr>
                <w:rFonts w:ascii="Times New Roman" w:eastAsia="標楷體" w:hAnsi="Times New Roman"/>
                <w:sz w:val="26"/>
                <w:szCs w:val="26"/>
              </w:rPr>
              <w:t>TAVI</w:t>
            </w:r>
            <w:r w:rsidRPr="00727A16">
              <w:rPr>
                <w:rFonts w:ascii="Times New Roman" w:eastAsia="標楷體" w:hAnsi="Times New Roman"/>
                <w:sz w:val="26"/>
                <w:szCs w:val="26"/>
              </w:rPr>
              <w:t>）患者中的最佳時機。研究比較了</w:t>
            </w:r>
            <w:r w:rsidRPr="00727A16">
              <w:rPr>
                <w:rFonts w:ascii="Times New Roman" w:eastAsia="標楷體" w:hAnsi="Times New Roman"/>
                <w:sz w:val="26"/>
                <w:szCs w:val="26"/>
              </w:rPr>
              <w:t>PCI</w:t>
            </w:r>
            <w:r w:rsidRPr="00727A16">
              <w:rPr>
                <w:rFonts w:ascii="Times New Roman" w:eastAsia="標楷體" w:hAnsi="Times New Roman"/>
                <w:sz w:val="26"/>
                <w:szCs w:val="26"/>
              </w:rPr>
              <w:t>在</w:t>
            </w:r>
            <w:r w:rsidRPr="00727A16">
              <w:rPr>
                <w:rFonts w:ascii="Times New Roman" w:eastAsia="標楷體" w:hAnsi="Times New Roman"/>
                <w:sz w:val="26"/>
                <w:szCs w:val="26"/>
              </w:rPr>
              <w:t>TAVI</w:t>
            </w:r>
            <w:r w:rsidRPr="00727A16">
              <w:rPr>
                <w:rFonts w:ascii="Times New Roman" w:eastAsia="標楷體" w:hAnsi="Times New Roman"/>
                <w:sz w:val="26"/>
                <w:szCs w:val="26"/>
              </w:rPr>
              <w:t>前、後或同時進行的短期及長期結果，發現各策略的風險和效果因患者情況而異。</w:t>
            </w:r>
          </w:p>
        </w:tc>
      </w:tr>
      <w:tr w:rsidR="009C67D8" w14:paraId="690D0E21" w14:textId="77777777" w:rsidTr="00727A16">
        <w:tc>
          <w:tcPr>
            <w:tcW w:w="1271" w:type="dxa"/>
          </w:tcPr>
          <w:p w14:paraId="578F3C89" w14:textId="04125AA7" w:rsidR="009C67D8" w:rsidRDefault="00727A16" w:rsidP="009C67D8">
            <w:pPr>
              <w:rPr>
                <w:rFonts w:ascii="Times New Roman" w:eastAsia="標楷體" w:hAnsi="Times New Roman" w:hint="eastAsia"/>
                <w:sz w:val="26"/>
                <w:szCs w:val="26"/>
              </w:rPr>
            </w:pPr>
            <w:r>
              <w:rPr>
                <w:rFonts w:ascii="Times New Roman" w:eastAsia="標楷體" w:hAnsi="Times New Roman" w:hint="eastAsia"/>
                <w:bCs/>
                <w:iCs/>
                <w:color w:val="000000"/>
                <w:sz w:val="26"/>
                <w:szCs w:val="26"/>
              </w:rPr>
              <w:t>朱俊源</w:t>
            </w:r>
          </w:p>
        </w:tc>
        <w:tc>
          <w:tcPr>
            <w:tcW w:w="3969" w:type="dxa"/>
          </w:tcPr>
          <w:p w14:paraId="020597EA" w14:textId="77777777" w:rsidR="00727A16" w:rsidRPr="0051666E" w:rsidRDefault="00727A16" w:rsidP="00727A16">
            <w:pPr>
              <w:pStyle w:val="Default"/>
              <w:rPr>
                <w:rFonts w:eastAsia="標楷體"/>
              </w:rPr>
            </w:pPr>
            <w:r w:rsidRPr="0051666E">
              <w:rPr>
                <w:rFonts w:eastAsia="標楷體" w:hint="eastAsia"/>
              </w:rPr>
              <w:t>現職：</w:t>
            </w:r>
            <w:r w:rsidRPr="0051666E">
              <w:rPr>
                <w:rFonts w:eastAsia="標楷體"/>
              </w:rPr>
              <w:t>高雄醫學大學附設醫院心臟血管內科</w:t>
            </w:r>
            <w:r w:rsidRPr="0051666E">
              <w:rPr>
                <w:rFonts w:eastAsia="標楷體"/>
              </w:rPr>
              <w:t xml:space="preserve"> </w:t>
            </w:r>
            <w:r w:rsidRPr="0051666E">
              <w:rPr>
                <w:rFonts w:eastAsia="標楷體"/>
              </w:rPr>
              <w:t>主治醫師暨專科指導醫師</w:t>
            </w:r>
          </w:p>
          <w:p w14:paraId="2BA18CC1" w14:textId="77777777" w:rsidR="00727A16" w:rsidRPr="0051666E" w:rsidRDefault="00727A16" w:rsidP="00727A16">
            <w:pPr>
              <w:pStyle w:val="Default"/>
              <w:rPr>
                <w:rFonts w:eastAsia="標楷體"/>
              </w:rPr>
            </w:pPr>
            <w:r w:rsidRPr="0051666E">
              <w:rPr>
                <w:rFonts w:eastAsia="標楷體" w:hint="eastAsia"/>
              </w:rPr>
              <w:t>學歷：</w:t>
            </w:r>
            <w:r w:rsidRPr="0051666E">
              <w:rPr>
                <w:rFonts w:eastAsia="標楷體"/>
              </w:rPr>
              <w:t>高雄醫學大學醫學研究所臨床醫學組碩士</w:t>
            </w:r>
          </w:p>
          <w:p w14:paraId="2D123B79" w14:textId="6FA18A0D" w:rsidR="009C67D8" w:rsidRDefault="00727A16" w:rsidP="00727A16">
            <w:pPr>
              <w:rPr>
                <w:rFonts w:ascii="Times New Roman" w:eastAsia="標楷體" w:hAnsi="Times New Roman" w:hint="eastAsia"/>
                <w:sz w:val="26"/>
                <w:szCs w:val="26"/>
              </w:rPr>
            </w:pPr>
            <w:r w:rsidRPr="0051666E">
              <w:rPr>
                <w:rFonts w:eastAsia="標楷體" w:hint="eastAsia"/>
              </w:rPr>
              <w:t>經歷：</w:t>
            </w:r>
            <w:r w:rsidRPr="0051666E">
              <w:rPr>
                <w:rFonts w:eastAsia="標楷體"/>
              </w:rPr>
              <w:t>高雄醫學大學附設醫院心臟血管內科心導管室主任</w:t>
            </w:r>
          </w:p>
        </w:tc>
        <w:tc>
          <w:tcPr>
            <w:tcW w:w="5576" w:type="dxa"/>
          </w:tcPr>
          <w:p w14:paraId="5C8594A5" w14:textId="4DA799FC" w:rsidR="009C67D8" w:rsidRPr="00727A16" w:rsidRDefault="00727A16" w:rsidP="009C67D8">
            <w:pPr>
              <w:rPr>
                <w:rFonts w:ascii="Times New Roman" w:eastAsia="標楷體" w:hAnsi="Times New Roman"/>
                <w:color w:val="0070C0"/>
                <w:sz w:val="26"/>
                <w:szCs w:val="26"/>
              </w:rPr>
            </w:pPr>
            <w:r w:rsidRPr="00727A16">
              <w:rPr>
                <w:rFonts w:ascii="Times New Roman" w:eastAsia="標楷體" w:hAnsi="Times New Roman" w:hint="eastAsia"/>
                <w:color w:val="0070C0"/>
                <w:sz w:val="26"/>
                <w:szCs w:val="26"/>
              </w:rPr>
              <w:t>題目</w:t>
            </w:r>
            <w:r w:rsidRPr="00727A16">
              <w:rPr>
                <w:rFonts w:ascii="Times New Roman" w:eastAsia="標楷體" w:hAnsi="Times New Roman" w:hint="eastAsia"/>
                <w:color w:val="0070C0"/>
                <w:sz w:val="26"/>
                <w:szCs w:val="26"/>
              </w:rPr>
              <w:t>:</w:t>
            </w:r>
            <w:r w:rsidRPr="007C1465">
              <w:rPr>
                <w:rFonts w:ascii="Times New Roman" w:eastAsia="標楷體" w:hAnsi="Times New Roman"/>
                <w:color w:val="000000"/>
                <w:kern w:val="0"/>
                <w:sz w:val="26"/>
                <w:szCs w:val="26"/>
              </w:rPr>
              <w:t xml:space="preserve"> </w:t>
            </w:r>
            <w:r w:rsidRPr="007C1465">
              <w:rPr>
                <w:rFonts w:ascii="Times New Roman" w:eastAsia="標楷體" w:hAnsi="Times New Roman"/>
                <w:color w:val="000000"/>
                <w:kern w:val="0"/>
                <w:sz w:val="26"/>
                <w:szCs w:val="26"/>
              </w:rPr>
              <w:t>Acute coronary obstruction during TAVI</w:t>
            </w:r>
          </w:p>
          <w:p w14:paraId="2F80536B" w14:textId="65FE52DB" w:rsidR="00727A16" w:rsidRDefault="00727A16" w:rsidP="009C67D8">
            <w:pPr>
              <w:rPr>
                <w:rFonts w:ascii="Times New Roman" w:eastAsia="標楷體" w:hAnsi="Times New Roman" w:hint="eastAsia"/>
                <w:sz w:val="26"/>
                <w:szCs w:val="26"/>
              </w:rPr>
            </w:pPr>
            <w:r w:rsidRPr="00727A16">
              <w:rPr>
                <w:rFonts w:ascii="Times New Roman" w:eastAsia="標楷體" w:hAnsi="Times New Roman" w:hint="eastAsia"/>
                <w:color w:val="0070C0"/>
                <w:sz w:val="26"/>
                <w:szCs w:val="26"/>
              </w:rPr>
              <w:t>摘要</w:t>
            </w:r>
            <w:r w:rsidRPr="00727A16">
              <w:rPr>
                <w:rFonts w:ascii="Times New Roman" w:eastAsia="標楷體" w:hAnsi="Times New Roman" w:hint="eastAsia"/>
                <w:color w:val="0070C0"/>
                <w:sz w:val="26"/>
                <w:szCs w:val="26"/>
              </w:rPr>
              <w:t>:</w:t>
            </w:r>
            <w:r w:rsidRPr="00727A16">
              <w:rPr>
                <w:rFonts w:ascii="Times New Roman" w:eastAsia="標楷體" w:hAnsi="Times New Roman"/>
                <w:sz w:val="26"/>
                <w:szCs w:val="26"/>
              </w:rPr>
              <w:t>急性冠狀動脈阻塞是經導管主動脈</w:t>
            </w:r>
            <w:proofErr w:type="gramStart"/>
            <w:r w:rsidRPr="00727A16">
              <w:rPr>
                <w:rFonts w:ascii="Times New Roman" w:eastAsia="標楷體" w:hAnsi="Times New Roman"/>
                <w:sz w:val="26"/>
                <w:szCs w:val="26"/>
              </w:rPr>
              <w:t>瓣</w:t>
            </w:r>
            <w:proofErr w:type="gramEnd"/>
            <w:r w:rsidRPr="00727A16">
              <w:rPr>
                <w:rFonts w:ascii="Times New Roman" w:eastAsia="標楷體" w:hAnsi="Times New Roman"/>
                <w:sz w:val="26"/>
                <w:szCs w:val="26"/>
              </w:rPr>
              <w:t>置換術（</w:t>
            </w:r>
            <w:r w:rsidRPr="00727A16">
              <w:rPr>
                <w:rFonts w:ascii="Times New Roman" w:eastAsia="標楷體" w:hAnsi="Times New Roman"/>
                <w:sz w:val="26"/>
                <w:szCs w:val="26"/>
              </w:rPr>
              <w:t>TAVI</w:t>
            </w:r>
            <w:r w:rsidRPr="00727A16">
              <w:rPr>
                <w:rFonts w:ascii="Times New Roman" w:eastAsia="標楷體" w:hAnsi="Times New Roman"/>
                <w:sz w:val="26"/>
                <w:szCs w:val="26"/>
              </w:rPr>
              <w:t>）的罕見但致命併發症，通常發生於左冠狀動脈開口。術前規劃、</w:t>
            </w:r>
            <w:proofErr w:type="gramStart"/>
            <w:r w:rsidRPr="00727A16">
              <w:rPr>
                <w:rFonts w:ascii="Times New Roman" w:eastAsia="標楷體" w:hAnsi="Times New Roman"/>
                <w:sz w:val="26"/>
                <w:szCs w:val="26"/>
              </w:rPr>
              <w:t>術中監測</w:t>
            </w:r>
            <w:proofErr w:type="gramEnd"/>
            <w:r w:rsidRPr="00727A16">
              <w:rPr>
                <w:rFonts w:ascii="Times New Roman" w:eastAsia="標楷體" w:hAnsi="Times New Roman"/>
                <w:sz w:val="26"/>
                <w:szCs w:val="26"/>
              </w:rPr>
              <w:t>及術後密切觀察是降低風險的重要策略，並可採用冠狀動脈保護措施以確保手術成功。</w:t>
            </w:r>
          </w:p>
        </w:tc>
      </w:tr>
      <w:tr w:rsidR="009C67D8" w14:paraId="4BB3190E" w14:textId="77777777" w:rsidTr="00727A16">
        <w:tc>
          <w:tcPr>
            <w:tcW w:w="1271" w:type="dxa"/>
          </w:tcPr>
          <w:p w14:paraId="34E3F529" w14:textId="1EE9675F" w:rsidR="009C67D8" w:rsidRDefault="00727A16" w:rsidP="009C67D8">
            <w:pPr>
              <w:rPr>
                <w:rFonts w:ascii="Times New Roman" w:eastAsia="標楷體" w:hAnsi="Times New Roman" w:hint="eastAsia"/>
                <w:sz w:val="26"/>
                <w:szCs w:val="26"/>
              </w:rPr>
            </w:pPr>
            <w:r>
              <w:rPr>
                <w:rFonts w:ascii="Times New Roman" w:eastAsia="標楷體" w:hAnsi="Times New Roman" w:hint="eastAsia"/>
                <w:bCs/>
                <w:iCs/>
                <w:color w:val="000000"/>
                <w:sz w:val="26"/>
                <w:szCs w:val="26"/>
              </w:rPr>
              <w:t>許榮城</w:t>
            </w:r>
          </w:p>
        </w:tc>
        <w:tc>
          <w:tcPr>
            <w:tcW w:w="3969" w:type="dxa"/>
          </w:tcPr>
          <w:p w14:paraId="3E3B9209" w14:textId="77777777" w:rsidR="00727A16" w:rsidRPr="002B0777" w:rsidRDefault="00727A16" w:rsidP="00727A16">
            <w:pPr>
              <w:rPr>
                <w:rFonts w:ascii="Times New Roman" w:eastAsia="標楷體" w:hAnsi="Times New Roman"/>
                <w:szCs w:val="24"/>
              </w:rPr>
            </w:pPr>
            <w:bookmarkStart w:id="4" w:name="_Hlk166749500"/>
            <w:r w:rsidRPr="002B0777">
              <w:rPr>
                <w:rFonts w:ascii="Times New Roman" w:eastAsia="標楷體" w:hAnsi="Times New Roman"/>
                <w:szCs w:val="24"/>
              </w:rPr>
              <w:t>現職</w:t>
            </w:r>
            <w:r w:rsidRPr="00660B43">
              <w:rPr>
                <w:rFonts w:eastAsia="標楷體" w:hint="eastAsia"/>
              </w:rPr>
              <w:t>：</w:t>
            </w:r>
            <w:r w:rsidRPr="002B0777">
              <w:rPr>
                <w:rFonts w:ascii="Times New Roman" w:eastAsia="標楷體" w:hAnsi="Times New Roman"/>
                <w:szCs w:val="24"/>
              </w:rPr>
              <w:t>亞東醫院心臟內科主任</w:t>
            </w:r>
          </w:p>
          <w:p w14:paraId="0E5E3C83" w14:textId="77777777" w:rsidR="00727A16" w:rsidRPr="002B0777" w:rsidRDefault="00727A16" w:rsidP="00727A16">
            <w:pPr>
              <w:rPr>
                <w:rFonts w:ascii="Times New Roman" w:eastAsia="標楷體" w:hAnsi="Times New Roman"/>
                <w:szCs w:val="24"/>
              </w:rPr>
            </w:pPr>
            <w:r w:rsidRPr="002B0777">
              <w:rPr>
                <w:rFonts w:ascii="Times New Roman" w:eastAsia="標楷體" w:hAnsi="Times New Roman"/>
                <w:szCs w:val="24"/>
              </w:rPr>
              <w:t>學歷</w:t>
            </w:r>
            <w:r w:rsidRPr="00660B43">
              <w:rPr>
                <w:rFonts w:eastAsia="標楷體" w:hint="eastAsia"/>
              </w:rPr>
              <w:t>：</w:t>
            </w:r>
            <w:r w:rsidRPr="002B0777">
              <w:rPr>
                <w:rFonts w:ascii="Times New Roman" w:eastAsia="標楷體" w:hAnsi="Times New Roman"/>
                <w:szCs w:val="24"/>
              </w:rPr>
              <w:t>台大醫學院</w:t>
            </w:r>
            <w:r>
              <w:rPr>
                <w:rFonts w:ascii="Times New Roman" w:eastAsia="標楷體" w:hAnsi="Times New Roman" w:hint="eastAsia"/>
                <w:szCs w:val="24"/>
              </w:rPr>
              <w:t>醫學系</w:t>
            </w:r>
          </w:p>
          <w:p w14:paraId="2840F253" w14:textId="50442DE1" w:rsidR="009C67D8" w:rsidRDefault="00727A16" w:rsidP="00727A16">
            <w:pPr>
              <w:rPr>
                <w:rFonts w:ascii="Times New Roman" w:eastAsia="標楷體" w:hAnsi="Times New Roman" w:hint="eastAsia"/>
                <w:sz w:val="26"/>
                <w:szCs w:val="26"/>
              </w:rPr>
            </w:pPr>
            <w:r w:rsidRPr="002B0777">
              <w:rPr>
                <w:rFonts w:ascii="Times New Roman" w:eastAsia="標楷體" w:hAnsi="Times New Roman"/>
                <w:szCs w:val="24"/>
              </w:rPr>
              <w:t>經歷</w:t>
            </w:r>
            <w:r w:rsidRPr="00660B43">
              <w:rPr>
                <w:rFonts w:eastAsia="標楷體" w:hint="eastAsia"/>
              </w:rPr>
              <w:t>：</w:t>
            </w:r>
            <w:r w:rsidRPr="002B0777">
              <w:rPr>
                <w:rFonts w:ascii="Times New Roman" w:eastAsia="標楷體" w:hAnsi="Times New Roman"/>
                <w:szCs w:val="24"/>
              </w:rPr>
              <w:t>臺大醫院總醫師</w:t>
            </w:r>
            <w:r>
              <w:rPr>
                <w:rFonts w:ascii="Times New Roman" w:eastAsia="標楷體" w:hAnsi="Times New Roman" w:hint="eastAsia"/>
                <w:szCs w:val="24"/>
              </w:rPr>
              <w:t>/</w:t>
            </w:r>
            <w:r w:rsidRPr="004932EC">
              <w:rPr>
                <w:rFonts w:ascii="Times New Roman" w:eastAsia="標楷體" w:hAnsi="Times New Roman"/>
                <w:szCs w:val="24"/>
              </w:rPr>
              <w:t>臺大醫院住院醫師</w:t>
            </w:r>
            <w:bookmarkEnd w:id="4"/>
          </w:p>
        </w:tc>
        <w:tc>
          <w:tcPr>
            <w:tcW w:w="5576" w:type="dxa"/>
          </w:tcPr>
          <w:p w14:paraId="11149192" w14:textId="52119EC4" w:rsidR="00727A16" w:rsidRPr="00727A16" w:rsidRDefault="00727A16" w:rsidP="00727A16">
            <w:pPr>
              <w:rPr>
                <w:rFonts w:ascii="Times New Roman" w:eastAsia="標楷體" w:hAnsi="Times New Roman"/>
                <w:color w:val="0070C0"/>
                <w:sz w:val="26"/>
                <w:szCs w:val="26"/>
              </w:rPr>
            </w:pPr>
            <w:r w:rsidRPr="00727A16">
              <w:rPr>
                <w:rFonts w:ascii="Times New Roman" w:eastAsia="標楷體" w:hAnsi="Times New Roman" w:hint="eastAsia"/>
                <w:color w:val="0070C0"/>
                <w:sz w:val="26"/>
                <w:szCs w:val="26"/>
              </w:rPr>
              <w:t>題目</w:t>
            </w:r>
            <w:r w:rsidRPr="00727A16">
              <w:rPr>
                <w:rFonts w:ascii="Times New Roman" w:eastAsia="標楷體" w:hAnsi="Times New Roman" w:hint="eastAsia"/>
                <w:color w:val="0070C0"/>
                <w:sz w:val="26"/>
                <w:szCs w:val="26"/>
              </w:rPr>
              <w:t>:</w:t>
            </w:r>
            <w:r>
              <w:rPr>
                <w:rFonts w:ascii="Times New Roman" w:eastAsia="標楷體" w:hAnsi="Times New Roman" w:hint="eastAsia"/>
                <w:kern w:val="0"/>
                <w:sz w:val="26"/>
                <w:szCs w:val="26"/>
              </w:rPr>
              <w:t xml:space="preserve"> </w:t>
            </w:r>
            <w:r>
              <w:rPr>
                <w:rFonts w:ascii="Times New Roman" w:eastAsia="標楷體" w:hAnsi="Times New Roman" w:hint="eastAsia"/>
                <w:kern w:val="0"/>
                <w:sz w:val="26"/>
                <w:szCs w:val="26"/>
              </w:rPr>
              <w:t>Long-term risk of unplanned PCI after TAVI</w:t>
            </w:r>
          </w:p>
          <w:p w14:paraId="5E9D181E" w14:textId="5CED86A2" w:rsidR="009C67D8" w:rsidRDefault="00727A16" w:rsidP="00727A16">
            <w:pPr>
              <w:rPr>
                <w:rFonts w:ascii="Times New Roman" w:eastAsia="標楷體" w:hAnsi="Times New Roman" w:hint="eastAsia"/>
                <w:sz w:val="26"/>
                <w:szCs w:val="26"/>
              </w:rPr>
            </w:pPr>
            <w:r w:rsidRPr="00727A16">
              <w:rPr>
                <w:rFonts w:ascii="Times New Roman" w:eastAsia="標楷體" w:hAnsi="Times New Roman" w:hint="eastAsia"/>
                <w:color w:val="0070C0"/>
                <w:sz w:val="26"/>
                <w:szCs w:val="26"/>
              </w:rPr>
              <w:t>摘要</w:t>
            </w:r>
            <w:r w:rsidRPr="00727A16">
              <w:rPr>
                <w:rFonts w:ascii="Times New Roman" w:eastAsia="標楷體" w:hAnsi="Times New Roman" w:hint="eastAsia"/>
                <w:color w:val="0070C0"/>
                <w:sz w:val="26"/>
                <w:szCs w:val="26"/>
              </w:rPr>
              <w:t>:</w:t>
            </w:r>
            <w:r w:rsidRPr="00727A16">
              <w:rPr>
                <w:rFonts w:ascii="Times New Roman" w:eastAsia="標楷體" w:hAnsi="Times New Roman"/>
                <w:sz w:val="26"/>
                <w:szCs w:val="26"/>
              </w:rPr>
              <w:t>經導管主動脈</w:t>
            </w:r>
            <w:proofErr w:type="gramStart"/>
            <w:r w:rsidRPr="00727A16">
              <w:rPr>
                <w:rFonts w:ascii="Times New Roman" w:eastAsia="標楷體" w:hAnsi="Times New Roman"/>
                <w:sz w:val="26"/>
                <w:szCs w:val="26"/>
              </w:rPr>
              <w:t>瓣</w:t>
            </w:r>
            <w:proofErr w:type="gramEnd"/>
            <w:r w:rsidRPr="00727A16">
              <w:rPr>
                <w:rFonts w:ascii="Times New Roman" w:eastAsia="標楷體" w:hAnsi="Times New Roman"/>
                <w:sz w:val="26"/>
                <w:szCs w:val="26"/>
              </w:rPr>
              <w:t>置換術（</w:t>
            </w:r>
            <w:r w:rsidRPr="00727A16">
              <w:rPr>
                <w:rFonts w:ascii="Times New Roman" w:eastAsia="標楷體" w:hAnsi="Times New Roman"/>
                <w:sz w:val="26"/>
                <w:szCs w:val="26"/>
              </w:rPr>
              <w:t>TAVI</w:t>
            </w:r>
            <w:r w:rsidRPr="00727A16">
              <w:rPr>
                <w:rFonts w:ascii="Times New Roman" w:eastAsia="標楷體" w:hAnsi="Times New Roman"/>
                <w:sz w:val="26"/>
                <w:szCs w:val="26"/>
              </w:rPr>
              <w:t>）後，未計劃的經皮冠狀動脈介入術（</w:t>
            </w:r>
            <w:r w:rsidRPr="00727A16">
              <w:rPr>
                <w:rFonts w:ascii="Times New Roman" w:eastAsia="標楷體" w:hAnsi="Times New Roman"/>
                <w:sz w:val="26"/>
                <w:szCs w:val="26"/>
              </w:rPr>
              <w:t>PCI</w:t>
            </w:r>
            <w:r w:rsidRPr="00727A16">
              <w:rPr>
                <w:rFonts w:ascii="Times New Roman" w:eastAsia="標楷體" w:hAnsi="Times New Roman"/>
                <w:sz w:val="26"/>
                <w:szCs w:val="26"/>
              </w:rPr>
              <w:t>）風險隨時間累積，特別是多支血管疾病患者。年輕、男性及多支血管病變是主要風險因素。術前冠狀動脈</w:t>
            </w:r>
            <w:proofErr w:type="gramStart"/>
            <w:r w:rsidRPr="00727A16">
              <w:rPr>
                <w:rFonts w:ascii="Times New Roman" w:eastAsia="標楷體" w:hAnsi="Times New Roman"/>
                <w:sz w:val="26"/>
                <w:szCs w:val="26"/>
              </w:rPr>
              <w:t>疾病篩查有助於</w:t>
            </w:r>
            <w:proofErr w:type="gramEnd"/>
            <w:r w:rsidRPr="00727A16">
              <w:rPr>
                <w:rFonts w:ascii="Times New Roman" w:eastAsia="標楷體" w:hAnsi="Times New Roman"/>
                <w:sz w:val="26"/>
                <w:szCs w:val="26"/>
              </w:rPr>
              <w:t>降低風險。</w:t>
            </w:r>
          </w:p>
        </w:tc>
      </w:tr>
      <w:tr w:rsidR="00727A16" w14:paraId="78ED4315" w14:textId="77777777" w:rsidTr="00727A16">
        <w:tc>
          <w:tcPr>
            <w:tcW w:w="1271" w:type="dxa"/>
          </w:tcPr>
          <w:p w14:paraId="24F35224" w14:textId="68762362" w:rsidR="00727A16" w:rsidRDefault="00727A16" w:rsidP="009C67D8">
            <w:pPr>
              <w:rPr>
                <w:rFonts w:ascii="Times New Roman" w:eastAsia="標楷體" w:hAnsi="Times New Roman" w:hint="eastAsia"/>
                <w:sz w:val="26"/>
                <w:szCs w:val="26"/>
              </w:rPr>
            </w:pPr>
            <w:r>
              <w:rPr>
                <w:rFonts w:ascii="Times New Roman" w:eastAsia="標楷體" w:hAnsi="Times New Roman" w:hint="eastAsia"/>
                <w:bCs/>
                <w:iCs/>
                <w:color w:val="000000"/>
                <w:sz w:val="26"/>
                <w:szCs w:val="26"/>
              </w:rPr>
              <w:t>林書毅</w:t>
            </w:r>
          </w:p>
        </w:tc>
        <w:tc>
          <w:tcPr>
            <w:tcW w:w="3969" w:type="dxa"/>
          </w:tcPr>
          <w:p w14:paraId="1F99D7F4" w14:textId="77777777" w:rsidR="00727A16" w:rsidRDefault="00727A16" w:rsidP="00727A16">
            <w:pPr>
              <w:pStyle w:val="Default"/>
              <w:rPr>
                <w:rFonts w:eastAsia="標楷體"/>
              </w:rPr>
            </w:pPr>
            <w:r w:rsidRPr="00410E7C">
              <w:rPr>
                <w:rFonts w:eastAsia="標楷體"/>
              </w:rPr>
              <w:t>現職：</w:t>
            </w:r>
            <w:r>
              <w:rPr>
                <w:rFonts w:eastAsia="標楷體" w:hint="eastAsia"/>
              </w:rPr>
              <w:t>馬偕</w:t>
            </w:r>
            <w:r w:rsidRPr="00B93576">
              <w:rPr>
                <w:rFonts w:eastAsia="標楷體" w:hint="eastAsia"/>
              </w:rPr>
              <w:t>心臟內科資深主治醫師</w:t>
            </w:r>
          </w:p>
          <w:p w14:paraId="6BFE7405" w14:textId="77777777" w:rsidR="00727A16" w:rsidRDefault="00727A16" w:rsidP="00727A16">
            <w:pPr>
              <w:pStyle w:val="Default"/>
              <w:rPr>
                <w:rFonts w:eastAsia="標楷體"/>
              </w:rPr>
            </w:pPr>
            <w:r w:rsidRPr="00410E7C">
              <w:rPr>
                <w:rFonts w:eastAsia="標楷體"/>
              </w:rPr>
              <w:t>學歷：</w:t>
            </w:r>
            <w:r>
              <w:rPr>
                <w:rFonts w:eastAsia="標楷體" w:hint="eastAsia"/>
              </w:rPr>
              <w:t>長庚大學醫學系</w:t>
            </w:r>
          </w:p>
          <w:p w14:paraId="25A305B2" w14:textId="1BB5CF7E" w:rsidR="00727A16" w:rsidRDefault="00727A16" w:rsidP="00727A16">
            <w:pPr>
              <w:rPr>
                <w:rFonts w:ascii="Times New Roman" w:eastAsia="標楷體" w:hAnsi="Times New Roman" w:hint="eastAsia"/>
                <w:sz w:val="26"/>
                <w:szCs w:val="26"/>
              </w:rPr>
            </w:pPr>
            <w:r w:rsidRPr="00410E7C">
              <w:rPr>
                <w:rFonts w:eastAsia="標楷體"/>
              </w:rPr>
              <w:t>經歷：</w:t>
            </w:r>
            <w:r>
              <w:rPr>
                <w:rFonts w:eastAsia="標楷體" w:hint="eastAsia"/>
              </w:rPr>
              <w:t>馬偕住院醫師</w:t>
            </w:r>
            <w:r>
              <w:rPr>
                <w:rFonts w:eastAsia="標楷體" w:hint="eastAsia"/>
              </w:rPr>
              <w:t>/</w:t>
            </w:r>
            <w:r>
              <w:rPr>
                <w:rFonts w:eastAsia="標楷體" w:hint="eastAsia"/>
              </w:rPr>
              <w:t>總醫師</w:t>
            </w:r>
          </w:p>
        </w:tc>
        <w:tc>
          <w:tcPr>
            <w:tcW w:w="5576" w:type="dxa"/>
          </w:tcPr>
          <w:p w14:paraId="12500EA8" w14:textId="03B3C499" w:rsidR="00727A16" w:rsidRPr="00727A16" w:rsidRDefault="00727A16" w:rsidP="00727A16">
            <w:pPr>
              <w:rPr>
                <w:rFonts w:ascii="Times New Roman" w:eastAsia="標楷體" w:hAnsi="Times New Roman"/>
                <w:color w:val="0070C0"/>
                <w:sz w:val="26"/>
                <w:szCs w:val="26"/>
              </w:rPr>
            </w:pPr>
            <w:r w:rsidRPr="00727A16">
              <w:rPr>
                <w:rFonts w:ascii="Times New Roman" w:eastAsia="標楷體" w:hAnsi="Times New Roman" w:hint="eastAsia"/>
                <w:color w:val="0070C0"/>
                <w:sz w:val="26"/>
                <w:szCs w:val="26"/>
              </w:rPr>
              <w:t>題目</w:t>
            </w:r>
            <w:r w:rsidRPr="00727A16">
              <w:rPr>
                <w:rFonts w:ascii="Times New Roman" w:eastAsia="標楷體" w:hAnsi="Times New Roman" w:hint="eastAsia"/>
                <w:color w:val="0070C0"/>
                <w:sz w:val="26"/>
                <w:szCs w:val="26"/>
              </w:rPr>
              <w:t>:</w:t>
            </w:r>
            <w:r>
              <w:rPr>
                <w:rFonts w:ascii="Times New Roman" w:eastAsia="標楷體" w:hAnsi="Times New Roman" w:hint="eastAsia"/>
                <w:kern w:val="0"/>
                <w:sz w:val="26"/>
                <w:szCs w:val="26"/>
              </w:rPr>
              <w:t xml:space="preserve"> </w:t>
            </w:r>
            <w:r>
              <w:rPr>
                <w:rFonts w:ascii="Times New Roman" w:eastAsia="標楷體" w:hAnsi="Times New Roman" w:hint="eastAsia"/>
                <w:kern w:val="0"/>
                <w:sz w:val="26"/>
                <w:szCs w:val="26"/>
              </w:rPr>
              <w:t>Coronary access and PCI after TAVI</w:t>
            </w:r>
          </w:p>
          <w:p w14:paraId="7A1E569A" w14:textId="0B2B712E" w:rsidR="00727A16" w:rsidRPr="00727A16" w:rsidRDefault="00727A16" w:rsidP="00727A16">
            <w:pPr>
              <w:rPr>
                <w:rFonts w:ascii="Times New Roman" w:eastAsia="標楷體" w:hAnsi="Times New Roman" w:hint="eastAsia"/>
                <w:color w:val="0070C0"/>
                <w:sz w:val="26"/>
                <w:szCs w:val="26"/>
              </w:rPr>
            </w:pPr>
            <w:r w:rsidRPr="00727A16">
              <w:rPr>
                <w:rFonts w:ascii="Times New Roman" w:eastAsia="標楷體" w:hAnsi="Times New Roman" w:hint="eastAsia"/>
                <w:color w:val="0070C0"/>
                <w:sz w:val="26"/>
                <w:szCs w:val="26"/>
              </w:rPr>
              <w:t>摘要</w:t>
            </w:r>
            <w:r w:rsidRPr="00727A16">
              <w:rPr>
                <w:rFonts w:ascii="Times New Roman" w:eastAsia="標楷體" w:hAnsi="Times New Roman" w:hint="eastAsia"/>
                <w:color w:val="0070C0"/>
                <w:sz w:val="26"/>
                <w:szCs w:val="26"/>
              </w:rPr>
              <w:t>:</w:t>
            </w:r>
            <w:r w:rsidRPr="00727A16">
              <w:rPr>
                <w:rFonts w:ascii="Times New Roman" w:eastAsia="標楷體" w:hAnsi="Times New Roman"/>
                <w:sz w:val="26"/>
                <w:szCs w:val="26"/>
              </w:rPr>
              <w:t>經導管主動脈</w:t>
            </w:r>
            <w:proofErr w:type="gramStart"/>
            <w:r w:rsidRPr="00727A16">
              <w:rPr>
                <w:rFonts w:ascii="Times New Roman" w:eastAsia="標楷體" w:hAnsi="Times New Roman"/>
                <w:sz w:val="26"/>
                <w:szCs w:val="26"/>
              </w:rPr>
              <w:t>瓣</w:t>
            </w:r>
            <w:proofErr w:type="gramEnd"/>
            <w:r w:rsidRPr="00727A16">
              <w:rPr>
                <w:rFonts w:ascii="Times New Roman" w:eastAsia="標楷體" w:hAnsi="Times New Roman"/>
                <w:sz w:val="26"/>
                <w:szCs w:val="26"/>
              </w:rPr>
              <w:t>置換術（</w:t>
            </w:r>
            <w:r w:rsidRPr="00727A16">
              <w:rPr>
                <w:rFonts w:ascii="Times New Roman" w:eastAsia="標楷體" w:hAnsi="Times New Roman"/>
                <w:sz w:val="26"/>
                <w:szCs w:val="26"/>
              </w:rPr>
              <w:t>TAVI</w:t>
            </w:r>
            <w:r w:rsidRPr="00727A16">
              <w:rPr>
                <w:rFonts w:ascii="Times New Roman" w:eastAsia="標楷體" w:hAnsi="Times New Roman"/>
                <w:sz w:val="26"/>
                <w:szCs w:val="26"/>
              </w:rPr>
              <w:t>）後，冠狀動脈再通及經皮冠狀動脈介入術（</w:t>
            </w:r>
            <w:r w:rsidRPr="00727A16">
              <w:rPr>
                <w:rFonts w:ascii="Times New Roman" w:eastAsia="標楷體" w:hAnsi="Times New Roman"/>
                <w:sz w:val="26"/>
                <w:szCs w:val="26"/>
              </w:rPr>
              <w:t>PCI</w:t>
            </w:r>
            <w:r w:rsidRPr="00727A16">
              <w:rPr>
                <w:rFonts w:ascii="Times New Roman" w:eastAsia="標楷體" w:hAnsi="Times New Roman"/>
                <w:sz w:val="26"/>
                <w:szCs w:val="26"/>
              </w:rPr>
              <w:t>）可能因瓣膜設計及解剖結構受限。術前規劃及選擇適合的瓣膜設計有助於降低冠狀動脈再通困難的風險，並確保未來冠狀動脈介入治療的可行性。</w:t>
            </w:r>
          </w:p>
        </w:tc>
      </w:tr>
      <w:tr w:rsidR="00727A16" w14:paraId="4CEF45A8" w14:textId="77777777" w:rsidTr="0054741B">
        <w:tc>
          <w:tcPr>
            <w:tcW w:w="10816" w:type="dxa"/>
            <w:gridSpan w:val="3"/>
          </w:tcPr>
          <w:p w14:paraId="4E2A6EF3" w14:textId="026204E5" w:rsidR="00727A16" w:rsidRPr="00727A16" w:rsidRDefault="00727A16" w:rsidP="00727A16">
            <w:pPr>
              <w:rPr>
                <w:rFonts w:ascii="Times New Roman" w:eastAsia="標楷體" w:hAnsi="Times New Roman" w:hint="eastAsia"/>
                <w:color w:val="0070C0"/>
                <w:sz w:val="26"/>
                <w:szCs w:val="26"/>
              </w:rPr>
            </w:pPr>
            <w:r>
              <w:rPr>
                <w:rFonts w:ascii="Times New Roman" w:eastAsia="標楷體" w:hAnsi="Times New Roman" w:hint="eastAsia"/>
                <w:color w:val="0070C0"/>
                <w:sz w:val="26"/>
                <w:szCs w:val="26"/>
              </w:rPr>
              <w:t xml:space="preserve">10:10-12:00 </w:t>
            </w:r>
            <w:r w:rsidRPr="00727A16">
              <w:rPr>
                <w:rFonts w:ascii="Times New Roman" w:eastAsia="標楷體" w:hAnsi="Times New Roman"/>
                <w:color w:val="0070C0"/>
                <w:sz w:val="26"/>
                <w:szCs w:val="26"/>
              </w:rPr>
              <w:t>PCI for Calcified Left Main Lesion</w:t>
            </w:r>
          </w:p>
        </w:tc>
      </w:tr>
      <w:tr w:rsidR="00727A16" w14:paraId="61C204F5" w14:textId="77777777" w:rsidTr="00727A16">
        <w:tc>
          <w:tcPr>
            <w:tcW w:w="1271" w:type="dxa"/>
          </w:tcPr>
          <w:p w14:paraId="0C95E407" w14:textId="1FA12E37" w:rsidR="00727A16" w:rsidRDefault="00727A16" w:rsidP="009C67D8">
            <w:pPr>
              <w:rPr>
                <w:rFonts w:ascii="Times New Roman" w:eastAsia="標楷體" w:hAnsi="Times New Roman" w:hint="eastAsia"/>
                <w:sz w:val="26"/>
                <w:szCs w:val="26"/>
              </w:rPr>
            </w:pPr>
            <w:r>
              <w:rPr>
                <w:rFonts w:ascii="Times New Roman" w:eastAsia="標楷體" w:hAnsi="Times New Roman" w:hint="eastAsia"/>
                <w:bCs/>
                <w:iCs/>
                <w:color w:val="000000"/>
                <w:sz w:val="26"/>
                <w:szCs w:val="26"/>
              </w:rPr>
              <w:t>蔡政廷</w:t>
            </w:r>
          </w:p>
        </w:tc>
        <w:tc>
          <w:tcPr>
            <w:tcW w:w="3969" w:type="dxa"/>
          </w:tcPr>
          <w:p w14:paraId="7434FAB0" w14:textId="77777777" w:rsidR="00727A16" w:rsidRPr="006A4C4A" w:rsidRDefault="00727A16" w:rsidP="00727A16">
            <w:pPr>
              <w:pStyle w:val="Default"/>
              <w:rPr>
                <w:rFonts w:eastAsia="標楷體"/>
              </w:rPr>
            </w:pPr>
            <w:r w:rsidRPr="006A4C4A">
              <w:rPr>
                <w:rFonts w:eastAsia="標楷體"/>
              </w:rPr>
              <w:t>現職：馬偕紀念醫院</w:t>
            </w:r>
            <w:r w:rsidRPr="006A4C4A">
              <w:rPr>
                <w:rFonts w:eastAsia="標楷體"/>
              </w:rPr>
              <w:t xml:space="preserve"> </w:t>
            </w:r>
            <w:r w:rsidRPr="006A4C4A">
              <w:rPr>
                <w:rFonts w:eastAsia="標楷體"/>
              </w:rPr>
              <w:t>心臟內科資深主治醫師</w:t>
            </w:r>
          </w:p>
          <w:p w14:paraId="2F821E5C" w14:textId="77777777" w:rsidR="00727A16" w:rsidRPr="006A4C4A" w:rsidRDefault="00727A16" w:rsidP="00727A16">
            <w:pPr>
              <w:pStyle w:val="Default"/>
              <w:rPr>
                <w:rFonts w:eastAsia="標楷體"/>
              </w:rPr>
            </w:pPr>
            <w:r w:rsidRPr="006A4C4A">
              <w:rPr>
                <w:rFonts w:eastAsia="標楷體"/>
              </w:rPr>
              <w:t>學歷：中國醫藥學院中醫系</w:t>
            </w:r>
          </w:p>
          <w:p w14:paraId="6D59A0FB" w14:textId="2DD382F8" w:rsidR="00727A16" w:rsidRDefault="00727A16" w:rsidP="00727A16">
            <w:pPr>
              <w:rPr>
                <w:rFonts w:ascii="Times New Roman" w:eastAsia="標楷體" w:hAnsi="Times New Roman" w:hint="eastAsia"/>
                <w:sz w:val="26"/>
                <w:szCs w:val="26"/>
              </w:rPr>
            </w:pPr>
            <w:r w:rsidRPr="006A4C4A">
              <w:rPr>
                <w:rFonts w:eastAsia="標楷體"/>
              </w:rPr>
              <w:t>經歷：台北馬偕醫院內科住院醫師、台北馬偕醫院心臟內科總醫師</w:t>
            </w:r>
          </w:p>
        </w:tc>
        <w:tc>
          <w:tcPr>
            <w:tcW w:w="5576" w:type="dxa"/>
          </w:tcPr>
          <w:p w14:paraId="716B0A5E" w14:textId="7187CC87" w:rsidR="00727A16" w:rsidRPr="00727A16" w:rsidRDefault="00727A16" w:rsidP="00727A16">
            <w:pPr>
              <w:rPr>
                <w:rFonts w:ascii="Times New Roman" w:eastAsia="標楷體" w:hAnsi="Times New Roman"/>
                <w:color w:val="0070C0"/>
                <w:sz w:val="26"/>
                <w:szCs w:val="26"/>
              </w:rPr>
            </w:pPr>
            <w:r w:rsidRPr="00727A16">
              <w:rPr>
                <w:rFonts w:ascii="Times New Roman" w:eastAsia="標楷體" w:hAnsi="Times New Roman" w:hint="eastAsia"/>
                <w:color w:val="0070C0"/>
                <w:sz w:val="26"/>
                <w:szCs w:val="26"/>
              </w:rPr>
              <w:t>題目</w:t>
            </w:r>
            <w:r w:rsidRPr="00727A16">
              <w:rPr>
                <w:rFonts w:ascii="Times New Roman" w:eastAsia="標楷體" w:hAnsi="Times New Roman" w:hint="eastAsia"/>
                <w:color w:val="0070C0"/>
                <w:sz w:val="26"/>
                <w:szCs w:val="26"/>
              </w:rPr>
              <w:t>:</w:t>
            </w:r>
            <w:r>
              <w:rPr>
                <w:rFonts w:ascii="Times New Roman" w:eastAsia="標楷體" w:hAnsi="Times New Roman" w:hint="eastAsia"/>
                <w:sz w:val="26"/>
                <w:szCs w:val="26"/>
              </w:rPr>
              <w:t xml:space="preserve"> </w:t>
            </w:r>
            <w:r>
              <w:rPr>
                <w:rFonts w:ascii="Times New Roman" w:eastAsia="標楷體" w:hAnsi="Times New Roman" w:hint="eastAsia"/>
                <w:sz w:val="26"/>
                <w:szCs w:val="26"/>
              </w:rPr>
              <w:t>Characters of calcified lesions in the left main coronary artery</w:t>
            </w:r>
          </w:p>
          <w:p w14:paraId="22819F1E" w14:textId="4E3BA941" w:rsidR="00727A16" w:rsidRPr="00727A16" w:rsidRDefault="00727A16" w:rsidP="00727A16">
            <w:pPr>
              <w:rPr>
                <w:rFonts w:eastAsia="標楷體" w:hint="eastAsia"/>
                <w:sz w:val="26"/>
                <w:szCs w:val="26"/>
              </w:rPr>
            </w:pPr>
            <w:r w:rsidRPr="00727A16">
              <w:rPr>
                <w:rFonts w:ascii="Times New Roman" w:eastAsia="標楷體" w:hAnsi="Times New Roman" w:hint="eastAsia"/>
                <w:color w:val="0070C0"/>
                <w:sz w:val="26"/>
                <w:szCs w:val="26"/>
              </w:rPr>
              <w:t>摘要</w:t>
            </w:r>
            <w:r w:rsidRPr="00727A16">
              <w:rPr>
                <w:rFonts w:ascii="Times New Roman" w:eastAsia="標楷體" w:hAnsi="Times New Roman" w:hint="eastAsia"/>
                <w:color w:val="0070C0"/>
                <w:sz w:val="26"/>
                <w:szCs w:val="26"/>
              </w:rPr>
              <w:t>:</w:t>
            </w:r>
            <w:proofErr w:type="gramStart"/>
            <w:r w:rsidRPr="00727A16">
              <w:rPr>
                <w:rFonts w:eastAsia="標楷體"/>
                <w:sz w:val="26"/>
                <w:szCs w:val="26"/>
              </w:rPr>
              <w:t>左主冠狀動脈</w:t>
            </w:r>
            <w:proofErr w:type="gramEnd"/>
            <w:r w:rsidRPr="00727A16">
              <w:rPr>
                <w:rFonts w:eastAsia="標楷體"/>
                <w:sz w:val="26"/>
                <w:szCs w:val="26"/>
              </w:rPr>
              <w:t>鈣化病變特徵包括</w:t>
            </w:r>
            <w:proofErr w:type="gramStart"/>
            <w:r w:rsidRPr="00727A16">
              <w:rPr>
                <w:rFonts w:eastAsia="標楷體"/>
                <w:sz w:val="26"/>
                <w:szCs w:val="26"/>
              </w:rPr>
              <w:t>鈣化斑</w:t>
            </w:r>
            <w:proofErr w:type="gramEnd"/>
            <w:r w:rsidRPr="00727A16">
              <w:rPr>
                <w:rFonts w:eastAsia="標楷體"/>
                <w:sz w:val="26"/>
                <w:szCs w:val="26"/>
              </w:rPr>
              <w:t>塊硬化、動脈僵硬及支架擴張困難，增加手術風險。多模式影像技術如光學相干斷層掃描</w:t>
            </w:r>
            <w:r w:rsidRPr="00727A16">
              <w:rPr>
                <w:rFonts w:ascii="Times New Roman" w:eastAsia="標楷體" w:hAnsi="Times New Roman"/>
                <w:sz w:val="26"/>
                <w:szCs w:val="26"/>
              </w:rPr>
              <w:t>（</w:t>
            </w:r>
            <w:r w:rsidRPr="00727A16">
              <w:rPr>
                <w:rFonts w:ascii="Times New Roman" w:eastAsia="標楷體" w:hAnsi="Times New Roman"/>
                <w:sz w:val="26"/>
                <w:szCs w:val="26"/>
              </w:rPr>
              <w:t>OCT</w:t>
            </w:r>
            <w:r w:rsidRPr="00727A16">
              <w:rPr>
                <w:rFonts w:ascii="Times New Roman" w:eastAsia="標楷體" w:hAnsi="Times New Roman"/>
                <w:sz w:val="26"/>
                <w:szCs w:val="26"/>
              </w:rPr>
              <w:t>）</w:t>
            </w:r>
            <w:r w:rsidRPr="00727A16">
              <w:rPr>
                <w:rFonts w:eastAsia="標楷體"/>
                <w:sz w:val="26"/>
                <w:szCs w:val="26"/>
              </w:rPr>
              <w:t>有助於評估病變嚴重程度及優化治療策略。</w:t>
            </w:r>
          </w:p>
        </w:tc>
      </w:tr>
      <w:tr w:rsidR="00727A16" w14:paraId="477B29A8" w14:textId="77777777" w:rsidTr="00727A16">
        <w:tc>
          <w:tcPr>
            <w:tcW w:w="1271" w:type="dxa"/>
          </w:tcPr>
          <w:p w14:paraId="2659B596" w14:textId="5B45CC3A" w:rsidR="00727A16" w:rsidRDefault="00727A16" w:rsidP="009C67D8">
            <w:pPr>
              <w:rPr>
                <w:rFonts w:ascii="Times New Roman" w:eastAsia="標楷體" w:hAnsi="Times New Roman" w:hint="eastAsia"/>
                <w:sz w:val="26"/>
                <w:szCs w:val="26"/>
              </w:rPr>
            </w:pPr>
            <w:proofErr w:type="gramStart"/>
            <w:r>
              <w:rPr>
                <w:rFonts w:ascii="Times New Roman" w:eastAsia="標楷體" w:hAnsi="Times New Roman" w:hint="eastAsia"/>
                <w:bCs/>
                <w:iCs/>
                <w:color w:val="000000"/>
                <w:sz w:val="26"/>
                <w:szCs w:val="26"/>
              </w:rPr>
              <w:t>曹殿萍</w:t>
            </w:r>
            <w:proofErr w:type="gramEnd"/>
          </w:p>
        </w:tc>
        <w:tc>
          <w:tcPr>
            <w:tcW w:w="3969" w:type="dxa"/>
          </w:tcPr>
          <w:p w14:paraId="3481BB47" w14:textId="77777777" w:rsidR="00727A16" w:rsidRPr="00F97EEE" w:rsidRDefault="00727A16" w:rsidP="00727A16">
            <w:pPr>
              <w:pStyle w:val="Default"/>
              <w:rPr>
                <w:rFonts w:eastAsia="標楷體"/>
              </w:rPr>
            </w:pPr>
            <w:bookmarkStart w:id="5" w:name="_Hlk183684255"/>
            <w:r w:rsidRPr="00F97EEE">
              <w:rPr>
                <w:rFonts w:eastAsia="標楷體" w:hint="eastAsia"/>
              </w:rPr>
              <w:t>現職：</w:t>
            </w:r>
            <w:r w:rsidRPr="00E07E14">
              <w:rPr>
                <w:rFonts w:eastAsia="標楷體" w:hint="eastAsia"/>
              </w:rPr>
              <w:t>振興醫院心臟醫學中心心臟血管內科主任</w:t>
            </w:r>
          </w:p>
          <w:p w14:paraId="6FFA5AB9" w14:textId="77777777" w:rsidR="00727A16" w:rsidRDefault="00727A16" w:rsidP="00727A16">
            <w:pPr>
              <w:pStyle w:val="Default"/>
              <w:rPr>
                <w:rFonts w:eastAsia="標楷體"/>
              </w:rPr>
            </w:pPr>
            <w:r w:rsidRPr="00F97EEE">
              <w:rPr>
                <w:rFonts w:eastAsia="標楷體" w:hint="eastAsia"/>
              </w:rPr>
              <w:t>學歷：</w:t>
            </w:r>
            <w:r w:rsidRPr="00E07E14">
              <w:rPr>
                <w:rFonts w:eastAsia="標楷體" w:hint="eastAsia"/>
              </w:rPr>
              <w:t>國防醫學院醫學系畢業</w:t>
            </w:r>
          </w:p>
          <w:p w14:paraId="5A97F1AA" w14:textId="7277536E" w:rsidR="00727A16" w:rsidRDefault="00727A16" w:rsidP="00727A16">
            <w:pPr>
              <w:rPr>
                <w:rFonts w:ascii="Times New Roman" w:eastAsia="標楷體" w:hAnsi="Times New Roman" w:hint="eastAsia"/>
                <w:sz w:val="26"/>
                <w:szCs w:val="26"/>
              </w:rPr>
            </w:pPr>
            <w:r w:rsidRPr="00F97EEE">
              <w:rPr>
                <w:rFonts w:eastAsia="標楷體" w:hint="eastAsia"/>
              </w:rPr>
              <w:t>經歷：</w:t>
            </w:r>
            <w:r w:rsidRPr="00E07E14">
              <w:rPr>
                <w:rFonts w:eastAsia="標楷體" w:hint="eastAsia"/>
              </w:rPr>
              <w:t>國防醫學院副教授</w:t>
            </w:r>
            <w:bookmarkEnd w:id="5"/>
          </w:p>
        </w:tc>
        <w:tc>
          <w:tcPr>
            <w:tcW w:w="5576" w:type="dxa"/>
          </w:tcPr>
          <w:p w14:paraId="00ED3A1B" w14:textId="5EFCA92F" w:rsidR="00727A16" w:rsidRPr="00727A16" w:rsidRDefault="00727A16" w:rsidP="00727A16">
            <w:pPr>
              <w:rPr>
                <w:rFonts w:ascii="Times New Roman" w:eastAsia="標楷體" w:hAnsi="Times New Roman"/>
                <w:color w:val="0070C0"/>
                <w:sz w:val="26"/>
                <w:szCs w:val="26"/>
              </w:rPr>
            </w:pPr>
            <w:r w:rsidRPr="00727A16">
              <w:rPr>
                <w:rFonts w:ascii="Times New Roman" w:eastAsia="標楷體" w:hAnsi="Times New Roman" w:hint="eastAsia"/>
                <w:color w:val="0070C0"/>
                <w:sz w:val="26"/>
                <w:szCs w:val="26"/>
              </w:rPr>
              <w:t>題目</w:t>
            </w:r>
            <w:r w:rsidRPr="00727A16">
              <w:rPr>
                <w:rFonts w:ascii="Times New Roman" w:eastAsia="標楷體" w:hAnsi="Times New Roman" w:hint="eastAsia"/>
                <w:color w:val="0070C0"/>
                <w:sz w:val="26"/>
                <w:szCs w:val="26"/>
              </w:rPr>
              <w:t>:</w:t>
            </w:r>
            <w:r>
              <w:rPr>
                <w:rFonts w:ascii="Times New Roman" w:eastAsia="標楷體" w:hAnsi="Times New Roman" w:hint="eastAsia"/>
                <w:sz w:val="26"/>
                <w:szCs w:val="26"/>
              </w:rPr>
              <w:t xml:space="preserve"> </w:t>
            </w:r>
            <w:r>
              <w:rPr>
                <w:rFonts w:ascii="Times New Roman" w:eastAsia="標楷體" w:hAnsi="Times New Roman" w:hint="eastAsia"/>
                <w:sz w:val="26"/>
                <w:szCs w:val="26"/>
              </w:rPr>
              <w:t>Rotational atherectomy (RA) for PCI of the calcified left main coronary artery</w:t>
            </w:r>
          </w:p>
          <w:p w14:paraId="121EED1D" w14:textId="5FD02AC3" w:rsidR="00727A16" w:rsidRPr="00727A16" w:rsidRDefault="00727A16" w:rsidP="00727A16">
            <w:pPr>
              <w:rPr>
                <w:rFonts w:ascii="Times New Roman" w:eastAsia="標楷體" w:hAnsi="Times New Roman" w:hint="eastAsia"/>
                <w:color w:val="0070C0"/>
                <w:sz w:val="26"/>
                <w:szCs w:val="26"/>
              </w:rPr>
            </w:pPr>
            <w:r w:rsidRPr="00727A16">
              <w:rPr>
                <w:rFonts w:ascii="Times New Roman" w:eastAsia="標楷體" w:hAnsi="Times New Roman" w:hint="eastAsia"/>
                <w:color w:val="0070C0"/>
                <w:sz w:val="26"/>
                <w:szCs w:val="26"/>
              </w:rPr>
              <w:t>摘要</w:t>
            </w:r>
            <w:r w:rsidRPr="00727A16">
              <w:rPr>
                <w:rFonts w:ascii="Times New Roman" w:eastAsia="標楷體" w:hAnsi="Times New Roman" w:hint="eastAsia"/>
                <w:color w:val="0070C0"/>
                <w:sz w:val="26"/>
                <w:szCs w:val="26"/>
              </w:rPr>
              <w:t>:</w:t>
            </w:r>
            <w:r w:rsidRPr="00727A16">
              <w:rPr>
                <w:rFonts w:ascii="Times New Roman" w:eastAsia="標楷體" w:hAnsi="Times New Roman"/>
                <w:sz w:val="26"/>
                <w:szCs w:val="26"/>
              </w:rPr>
              <w:t>旋轉</w:t>
            </w:r>
            <w:proofErr w:type="gramStart"/>
            <w:r w:rsidRPr="00727A16">
              <w:rPr>
                <w:rFonts w:ascii="Times New Roman" w:eastAsia="標楷體" w:hAnsi="Times New Roman"/>
                <w:sz w:val="26"/>
                <w:szCs w:val="26"/>
              </w:rPr>
              <w:t>磨切術</w:t>
            </w:r>
            <w:proofErr w:type="gramEnd"/>
            <w:r w:rsidRPr="00727A16">
              <w:rPr>
                <w:rFonts w:ascii="Times New Roman" w:eastAsia="標楷體" w:hAnsi="Times New Roman"/>
                <w:sz w:val="26"/>
                <w:szCs w:val="26"/>
              </w:rPr>
              <w:t>（</w:t>
            </w:r>
            <w:r w:rsidRPr="00727A16">
              <w:rPr>
                <w:rFonts w:ascii="Times New Roman" w:eastAsia="標楷體" w:hAnsi="Times New Roman"/>
                <w:sz w:val="26"/>
                <w:szCs w:val="26"/>
              </w:rPr>
              <w:t>RA</w:t>
            </w:r>
            <w:r w:rsidRPr="00727A16">
              <w:rPr>
                <w:rFonts w:ascii="Times New Roman" w:eastAsia="標楷體" w:hAnsi="Times New Roman"/>
                <w:sz w:val="26"/>
                <w:szCs w:val="26"/>
              </w:rPr>
              <w:t>）是治療</w:t>
            </w:r>
            <w:proofErr w:type="gramStart"/>
            <w:r w:rsidRPr="00727A16">
              <w:rPr>
                <w:rFonts w:ascii="Times New Roman" w:eastAsia="標楷體" w:hAnsi="Times New Roman"/>
                <w:sz w:val="26"/>
                <w:szCs w:val="26"/>
              </w:rPr>
              <w:t>鈣化左主冠狀動脈</w:t>
            </w:r>
            <w:proofErr w:type="gramEnd"/>
            <w:r w:rsidRPr="00727A16">
              <w:rPr>
                <w:rFonts w:ascii="Times New Roman" w:eastAsia="標楷體" w:hAnsi="Times New Roman"/>
                <w:sz w:val="26"/>
                <w:szCs w:val="26"/>
              </w:rPr>
              <w:t>病變的有效方法，可改善支架擴張及血管再通。</w:t>
            </w:r>
            <w:r w:rsidRPr="00727A16">
              <w:rPr>
                <w:rFonts w:ascii="Times New Roman" w:eastAsia="標楷體" w:hAnsi="Times New Roman"/>
                <w:sz w:val="26"/>
                <w:szCs w:val="26"/>
              </w:rPr>
              <w:t>RA</w:t>
            </w:r>
            <w:r w:rsidRPr="00727A16">
              <w:rPr>
                <w:rFonts w:ascii="Times New Roman" w:eastAsia="標楷體" w:hAnsi="Times New Roman"/>
                <w:sz w:val="26"/>
                <w:szCs w:val="26"/>
              </w:rPr>
              <w:t>技術</w:t>
            </w:r>
            <w:proofErr w:type="gramStart"/>
            <w:r w:rsidRPr="00727A16">
              <w:rPr>
                <w:rFonts w:ascii="Times New Roman" w:eastAsia="標楷體" w:hAnsi="Times New Roman"/>
                <w:sz w:val="26"/>
                <w:szCs w:val="26"/>
              </w:rPr>
              <w:t>包括斑</w:t>
            </w:r>
            <w:proofErr w:type="gramEnd"/>
            <w:r w:rsidRPr="00727A16">
              <w:rPr>
                <w:rFonts w:ascii="Times New Roman" w:eastAsia="標楷體" w:hAnsi="Times New Roman"/>
                <w:sz w:val="26"/>
                <w:szCs w:val="26"/>
              </w:rPr>
              <w:t>塊修飾，使用</w:t>
            </w:r>
            <w:proofErr w:type="gramStart"/>
            <w:r w:rsidRPr="00727A16">
              <w:rPr>
                <w:rFonts w:ascii="Times New Roman" w:eastAsia="標楷體" w:hAnsi="Times New Roman"/>
                <w:sz w:val="26"/>
                <w:szCs w:val="26"/>
              </w:rPr>
              <w:t>小型磨頭及</w:t>
            </w:r>
            <w:proofErr w:type="gramEnd"/>
            <w:r w:rsidRPr="00727A16">
              <w:rPr>
                <w:rFonts w:ascii="Times New Roman" w:eastAsia="標楷體" w:hAnsi="Times New Roman"/>
                <w:sz w:val="26"/>
                <w:szCs w:val="26"/>
              </w:rPr>
              <w:t>短時間操作以降低併發症風險。術前影像檢</w:t>
            </w:r>
            <w:r w:rsidRPr="00727A16">
              <w:rPr>
                <w:rFonts w:ascii="Times New Roman" w:eastAsia="標楷體" w:hAnsi="Times New Roman"/>
                <w:sz w:val="26"/>
                <w:szCs w:val="26"/>
              </w:rPr>
              <w:lastRenderedPageBreak/>
              <w:t>查有助於優化治療策略。</w:t>
            </w:r>
          </w:p>
        </w:tc>
      </w:tr>
      <w:tr w:rsidR="00727A16" w14:paraId="1E2C21CE" w14:textId="77777777" w:rsidTr="00727A16">
        <w:tc>
          <w:tcPr>
            <w:tcW w:w="1271" w:type="dxa"/>
          </w:tcPr>
          <w:p w14:paraId="7F5D2B90" w14:textId="2AF72700" w:rsidR="00727A16" w:rsidRDefault="00727A16" w:rsidP="009C67D8">
            <w:pPr>
              <w:rPr>
                <w:rFonts w:ascii="Times New Roman" w:eastAsia="標楷體" w:hAnsi="Times New Roman" w:hint="eastAsia"/>
                <w:sz w:val="26"/>
                <w:szCs w:val="26"/>
              </w:rPr>
            </w:pPr>
            <w:proofErr w:type="gramStart"/>
            <w:r>
              <w:rPr>
                <w:rFonts w:ascii="Times New Roman" w:eastAsia="標楷體" w:hAnsi="Times New Roman" w:hint="eastAsia"/>
                <w:bCs/>
                <w:iCs/>
                <w:color w:val="000000"/>
                <w:sz w:val="26"/>
                <w:szCs w:val="26"/>
              </w:rPr>
              <w:lastRenderedPageBreak/>
              <w:t>鄭朝允</w:t>
            </w:r>
            <w:proofErr w:type="gramEnd"/>
          </w:p>
        </w:tc>
        <w:tc>
          <w:tcPr>
            <w:tcW w:w="3969" w:type="dxa"/>
          </w:tcPr>
          <w:p w14:paraId="374443D1" w14:textId="77777777" w:rsidR="00C51780" w:rsidRPr="006555F6" w:rsidRDefault="00C51780" w:rsidP="00C51780">
            <w:pPr>
              <w:pStyle w:val="Default"/>
              <w:rPr>
                <w:rFonts w:eastAsia="標楷體"/>
              </w:rPr>
            </w:pPr>
            <w:r w:rsidRPr="006A4C4A">
              <w:rPr>
                <w:rFonts w:eastAsia="標楷體"/>
              </w:rPr>
              <w:t>現職：</w:t>
            </w:r>
            <w:r>
              <w:rPr>
                <w:rFonts w:eastAsia="標楷體" w:hint="eastAsia"/>
              </w:rPr>
              <w:t>成大</w:t>
            </w:r>
            <w:r w:rsidRPr="00632344">
              <w:rPr>
                <w:rFonts w:eastAsia="標楷體" w:hint="eastAsia"/>
              </w:rPr>
              <w:t>醫院</w:t>
            </w:r>
            <w:r>
              <w:rPr>
                <w:rFonts w:eastAsia="標楷體" w:hint="eastAsia"/>
              </w:rPr>
              <w:t>主治醫師</w:t>
            </w:r>
          </w:p>
          <w:p w14:paraId="50EA8AC8" w14:textId="77777777" w:rsidR="00C51780" w:rsidRPr="006A4C4A" w:rsidRDefault="00C51780" w:rsidP="00C51780">
            <w:pPr>
              <w:pStyle w:val="Default"/>
              <w:rPr>
                <w:rFonts w:eastAsia="標楷體"/>
              </w:rPr>
            </w:pPr>
            <w:r w:rsidRPr="006A4C4A">
              <w:rPr>
                <w:rFonts w:eastAsia="標楷體"/>
              </w:rPr>
              <w:t>學歷：</w:t>
            </w:r>
            <w:r w:rsidRPr="00632344">
              <w:rPr>
                <w:rFonts w:eastAsia="標楷體" w:hint="eastAsia"/>
              </w:rPr>
              <w:t>成大臨</w:t>
            </w:r>
            <w:proofErr w:type="gramStart"/>
            <w:r w:rsidRPr="00632344">
              <w:rPr>
                <w:rFonts w:eastAsia="標楷體" w:hint="eastAsia"/>
              </w:rPr>
              <w:t>醫</w:t>
            </w:r>
            <w:proofErr w:type="gramEnd"/>
            <w:r w:rsidRPr="00632344">
              <w:rPr>
                <w:rFonts w:eastAsia="標楷體" w:hint="eastAsia"/>
              </w:rPr>
              <w:t>所博士班</w:t>
            </w:r>
          </w:p>
          <w:p w14:paraId="345D3324" w14:textId="50DAFD09" w:rsidR="00727A16" w:rsidRDefault="00C51780" w:rsidP="00C51780">
            <w:pPr>
              <w:rPr>
                <w:rFonts w:ascii="Times New Roman" w:eastAsia="標楷體" w:hAnsi="Times New Roman" w:hint="eastAsia"/>
                <w:sz w:val="26"/>
                <w:szCs w:val="26"/>
              </w:rPr>
            </w:pPr>
            <w:r w:rsidRPr="006A4C4A">
              <w:rPr>
                <w:rFonts w:eastAsia="標楷體"/>
              </w:rPr>
              <w:t>經歷：</w:t>
            </w:r>
            <w:r w:rsidRPr="00632344">
              <w:rPr>
                <w:rFonts w:eastAsia="標楷體" w:hint="eastAsia"/>
              </w:rPr>
              <w:t>成大醫院內科部一般內科主治醫師</w:t>
            </w:r>
          </w:p>
        </w:tc>
        <w:tc>
          <w:tcPr>
            <w:tcW w:w="5576" w:type="dxa"/>
          </w:tcPr>
          <w:p w14:paraId="0DB8F06F" w14:textId="6C300B16" w:rsidR="00727A16" w:rsidRPr="00727A16" w:rsidRDefault="00727A16" w:rsidP="00727A16">
            <w:pPr>
              <w:rPr>
                <w:rFonts w:ascii="Times New Roman" w:eastAsia="標楷體" w:hAnsi="Times New Roman"/>
                <w:color w:val="0070C0"/>
                <w:sz w:val="26"/>
                <w:szCs w:val="26"/>
              </w:rPr>
            </w:pPr>
            <w:r w:rsidRPr="00727A16">
              <w:rPr>
                <w:rFonts w:ascii="Times New Roman" w:eastAsia="標楷體" w:hAnsi="Times New Roman" w:hint="eastAsia"/>
                <w:color w:val="0070C0"/>
                <w:sz w:val="26"/>
                <w:szCs w:val="26"/>
              </w:rPr>
              <w:t>題目</w:t>
            </w:r>
            <w:r w:rsidRPr="00727A16">
              <w:rPr>
                <w:rFonts w:ascii="Times New Roman" w:eastAsia="標楷體" w:hAnsi="Times New Roman" w:hint="eastAsia"/>
                <w:color w:val="0070C0"/>
                <w:sz w:val="26"/>
                <w:szCs w:val="26"/>
              </w:rPr>
              <w:t>:</w:t>
            </w:r>
            <w:r w:rsidR="00C51780">
              <w:rPr>
                <w:rFonts w:ascii="Times New Roman" w:eastAsia="標楷體" w:hAnsi="Times New Roman" w:hint="eastAsia"/>
                <w:kern w:val="0"/>
                <w:sz w:val="26"/>
                <w:szCs w:val="26"/>
              </w:rPr>
              <w:t xml:space="preserve"> </w:t>
            </w:r>
            <w:r w:rsidR="00C51780">
              <w:rPr>
                <w:rFonts w:ascii="Times New Roman" w:eastAsia="標楷體" w:hAnsi="Times New Roman" w:hint="eastAsia"/>
                <w:kern w:val="0"/>
                <w:sz w:val="26"/>
                <w:szCs w:val="26"/>
              </w:rPr>
              <w:t>Orbital atherectomy (OA) for PCI of the calcified left main coronary artery</w:t>
            </w:r>
          </w:p>
          <w:p w14:paraId="767FC16B" w14:textId="77B848B1" w:rsidR="00727A16" w:rsidRPr="00727A16" w:rsidRDefault="00727A16" w:rsidP="00727A16">
            <w:pPr>
              <w:rPr>
                <w:rFonts w:ascii="Times New Roman" w:eastAsia="標楷體" w:hAnsi="Times New Roman" w:hint="eastAsia"/>
                <w:color w:val="0070C0"/>
                <w:sz w:val="26"/>
                <w:szCs w:val="26"/>
              </w:rPr>
            </w:pPr>
            <w:r w:rsidRPr="00727A16">
              <w:rPr>
                <w:rFonts w:ascii="Times New Roman" w:eastAsia="標楷體" w:hAnsi="Times New Roman" w:hint="eastAsia"/>
                <w:color w:val="0070C0"/>
                <w:sz w:val="26"/>
                <w:szCs w:val="26"/>
              </w:rPr>
              <w:t>摘要</w:t>
            </w:r>
            <w:r w:rsidRPr="00727A16">
              <w:rPr>
                <w:rFonts w:ascii="Times New Roman" w:eastAsia="標楷體" w:hAnsi="Times New Roman" w:hint="eastAsia"/>
                <w:color w:val="0070C0"/>
                <w:sz w:val="26"/>
                <w:szCs w:val="26"/>
              </w:rPr>
              <w:t>:</w:t>
            </w:r>
            <w:r w:rsidR="00C51780" w:rsidRPr="00C51780">
              <w:t xml:space="preserve"> </w:t>
            </w:r>
            <w:r w:rsidR="00C51780" w:rsidRPr="00C51780">
              <w:rPr>
                <w:rFonts w:ascii="Times New Roman" w:eastAsia="標楷體" w:hAnsi="Times New Roman"/>
                <w:sz w:val="26"/>
                <w:szCs w:val="26"/>
              </w:rPr>
              <w:t>軌道</w:t>
            </w:r>
            <w:proofErr w:type="gramStart"/>
            <w:r w:rsidR="00C51780" w:rsidRPr="00C51780">
              <w:rPr>
                <w:rFonts w:ascii="Times New Roman" w:eastAsia="標楷體" w:hAnsi="Times New Roman"/>
                <w:sz w:val="26"/>
                <w:szCs w:val="26"/>
              </w:rPr>
              <w:t>磨切術</w:t>
            </w:r>
            <w:proofErr w:type="gramEnd"/>
            <w:r w:rsidR="00C51780" w:rsidRPr="00C51780">
              <w:rPr>
                <w:rFonts w:ascii="Times New Roman" w:eastAsia="標楷體" w:hAnsi="Times New Roman"/>
                <w:sz w:val="26"/>
                <w:szCs w:val="26"/>
              </w:rPr>
              <w:t>（</w:t>
            </w:r>
            <w:r w:rsidR="00C51780" w:rsidRPr="00C51780">
              <w:rPr>
                <w:rFonts w:ascii="Times New Roman" w:eastAsia="標楷體" w:hAnsi="Times New Roman"/>
                <w:sz w:val="26"/>
                <w:szCs w:val="26"/>
              </w:rPr>
              <w:t>OA</w:t>
            </w:r>
            <w:r w:rsidR="00C51780" w:rsidRPr="00C51780">
              <w:rPr>
                <w:rFonts w:ascii="Times New Roman" w:eastAsia="標楷體" w:hAnsi="Times New Roman"/>
                <w:sz w:val="26"/>
                <w:szCs w:val="26"/>
              </w:rPr>
              <w:t>）是治療</w:t>
            </w:r>
            <w:proofErr w:type="gramStart"/>
            <w:r w:rsidR="00C51780" w:rsidRPr="00C51780">
              <w:rPr>
                <w:rFonts w:ascii="Times New Roman" w:eastAsia="標楷體" w:hAnsi="Times New Roman"/>
                <w:sz w:val="26"/>
                <w:szCs w:val="26"/>
              </w:rPr>
              <w:t>鈣化左主冠狀動脈</w:t>
            </w:r>
            <w:proofErr w:type="gramEnd"/>
            <w:r w:rsidR="00C51780" w:rsidRPr="00C51780">
              <w:rPr>
                <w:rFonts w:ascii="Times New Roman" w:eastAsia="標楷體" w:hAnsi="Times New Roman"/>
                <w:sz w:val="26"/>
                <w:szCs w:val="26"/>
              </w:rPr>
              <w:t>病變的有效方法，可改善支架擴張及血管再通。</w:t>
            </w:r>
            <w:r w:rsidR="00C51780" w:rsidRPr="00C51780">
              <w:rPr>
                <w:rFonts w:ascii="Times New Roman" w:eastAsia="標楷體" w:hAnsi="Times New Roman"/>
                <w:sz w:val="26"/>
                <w:szCs w:val="26"/>
              </w:rPr>
              <w:t>OA</w:t>
            </w:r>
            <w:r w:rsidR="00C51780" w:rsidRPr="00C51780">
              <w:rPr>
                <w:rFonts w:ascii="Times New Roman" w:eastAsia="標楷體" w:hAnsi="Times New Roman"/>
                <w:sz w:val="26"/>
                <w:szCs w:val="26"/>
              </w:rPr>
              <w:t>技術利用旋轉冠修飾</w:t>
            </w:r>
            <w:proofErr w:type="gramStart"/>
            <w:r w:rsidR="00C51780" w:rsidRPr="00C51780">
              <w:rPr>
                <w:rFonts w:ascii="Times New Roman" w:eastAsia="標楷體" w:hAnsi="Times New Roman"/>
                <w:sz w:val="26"/>
                <w:szCs w:val="26"/>
              </w:rPr>
              <w:t>鈣化斑</w:t>
            </w:r>
            <w:proofErr w:type="gramEnd"/>
            <w:r w:rsidR="00C51780" w:rsidRPr="00C51780">
              <w:rPr>
                <w:rFonts w:ascii="Times New Roman" w:eastAsia="標楷體" w:hAnsi="Times New Roman"/>
                <w:sz w:val="26"/>
                <w:szCs w:val="26"/>
              </w:rPr>
              <w:t>塊，並保持血流通暢，降低熱損傷及併發症風險。術前影像檢查有助於優化治療策略。</w:t>
            </w:r>
          </w:p>
        </w:tc>
      </w:tr>
      <w:tr w:rsidR="00727A16" w14:paraId="3F9B8E27" w14:textId="77777777" w:rsidTr="00727A16">
        <w:tc>
          <w:tcPr>
            <w:tcW w:w="1271" w:type="dxa"/>
          </w:tcPr>
          <w:p w14:paraId="77E1D521" w14:textId="34B14F38" w:rsidR="00727A16" w:rsidRDefault="00C51780" w:rsidP="009C67D8">
            <w:pPr>
              <w:rPr>
                <w:rFonts w:ascii="Times New Roman" w:eastAsia="標楷體" w:hAnsi="Times New Roman" w:hint="eastAsia"/>
                <w:sz w:val="26"/>
                <w:szCs w:val="26"/>
              </w:rPr>
            </w:pPr>
            <w:r>
              <w:rPr>
                <w:rFonts w:ascii="Times New Roman" w:eastAsia="標楷體" w:hAnsi="Times New Roman" w:hint="eastAsia"/>
                <w:bCs/>
                <w:iCs/>
                <w:color w:val="000000"/>
                <w:sz w:val="26"/>
                <w:szCs w:val="26"/>
              </w:rPr>
              <w:t>任</w:t>
            </w:r>
            <w:proofErr w:type="gramStart"/>
            <w:r>
              <w:rPr>
                <w:rFonts w:ascii="Times New Roman" w:eastAsia="標楷體" w:hAnsi="Times New Roman" w:hint="eastAsia"/>
                <w:bCs/>
                <w:iCs/>
                <w:color w:val="000000"/>
                <w:sz w:val="26"/>
                <w:szCs w:val="26"/>
              </w:rPr>
              <w:t>勗</w:t>
            </w:r>
            <w:proofErr w:type="gramEnd"/>
            <w:r>
              <w:rPr>
                <w:rFonts w:ascii="Times New Roman" w:eastAsia="標楷體" w:hAnsi="Times New Roman" w:hint="eastAsia"/>
                <w:bCs/>
                <w:iCs/>
                <w:color w:val="000000"/>
                <w:sz w:val="26"/>
                <w:szCs w:val="26"/>
              </w:rPr>
              <w:t>龍</w:t>
            </w:r>
          </w:p>
        </w:tc>
        <w:tc>
          <w:tcPr>
            <w:tcW w:w="3969" w:type="dxa"/>
          </w:tcPr>
          <w:p w14:paraId="54754E1B" w14:textId="77777777" w:rsidR="00C51780" w:rsidRPr="006A4C4A" w:rsidRDefault="00C51780" w:rsidP="00C51780">
            <w:pPr>
              <w:pStyle w:val="Default"/>
              <w:rPr>
                <w:rFonts w:eastAsia="標楷體"/>
              </w:rPr>
            </w:pPr>
            <w:r w:rsidRPr="006A4C4A">
              <w:rPr>
                <w:rFonts w:eastAsia="標楷體"/>
              </w:rPr>
              <w:t>現職：</w:t>
            </w:r>
            <w:r w:rsidRPr="006A4C4A">
              <w:rPr>
                <w:rFonts w:eastAsia="標楷體"/>
                <w:sz w:val="25"/>
                <w:szCs w:val="25"/>
                <w:shd w:val="clear" w:color="auto" w:fill="FFFFFF"/>
              </w:rPr>
              <w:t>振興醫院心臟醫學中心心臟血管內科主治醫師</w:t>
            </w:r>
          </w:p>
          <w:p w14:paraId="3342496F" w14:textId="77777777" w:rsidR="00C51780" w:rsidRPr="006A4C4A" w:rsidRDefault="00C51780" w:rsidP="00C51780">
            <w:pPr>
              <w:pStyle w:val="Default"/>
              <w:rPr>
                <w:rFonts w:eastAsia="標楷體"/>
              </w:rPr>
            </w:pPr>
            <w:r w:rsidRPr="006A4C4A">
              <w:rPr>
                <w:rFonts w:eastAsia="標楷體"/>
              </w:rPr>
              <w:t>學歷：</w:t>
            </w:r>
            <w:r w:rsidRPr="006A4C4A">
              <w:rPr>
                <w:rFonts w:eastAsia="標楷體"/>
                <w:sz w:val="25"/>
                <w:szCs w:val="25"/>
                <w:shd w:val="clear" w:color="auto" w:fill="FFFFFF"/>
              </w:rPr>
              <w:t>國立陽明大學臨床醫學研究所博士</w:t>
            </w:r>
          </w:p>
          <w:p w14:paraId="2DBA4BB3" w14:textId="1108092F" w:rsidR="00727A16" w:rsidRDefault="00C51780" w:rsidP="00C51780">
            <w:pPr>
              <w:rPr>
                <w:rFonts w:ascii="Times New Roman" w:eastAsia="標楷體" w:hAnsi="Times New Roman" w:hint="eastAsia"/>
                <w:sz w:val="26"/>
                <w:szCs w:val="26"/>
              </w:rPr>
            </w:pPr>
            <w:r w:rsidRPr="006A4C4A">
              <w:rPr>
                <w:rFonts w:eastAsia="標楷體"/>
              </w:rPr>
              <w:t>經歷：</w:t>
            </w:r>
            <w:r w:rsidRPr="006A4C4A">
              <w:rPr>
                <w:rFonts w:eastAsia="標楷體"/>
                <w:sz w:val="25"/>
                <w:szCs w:val="25"/>
                <w:shd w:val="clear" w:color="auto" w:fill="FFFFFF"/>
              </w:rPr>
              <w:t>中壢陽明醫院心臟內科兼任心臟內科主任</w:t>
            </w:r>
          </w:p>
        </w:tc>
        <w:tc>
          <w:tcPr>
            <w:tcW w:w="5576" w:type="dxa"/>
          </w:tcPr>
          <w:p w14:paraId="2E3C1211" w14:textId="125B0E63" w:rsidR="00727A16" w:rsidRPr="00727A16" w:rsidRDefault="00727A16" w:rsidP="00727A16">
            <w:pPr>
              <w:rPr>
                <w:rFonts w:ascii="Times New Roman" w:eastAsia="標楷體" w:hAnsi="Times New Roman"/>
                <w:color w:val="0070C0"/>
                <w:sz w:val="26"/>
                <w:szCs w:val="26"/>
              </w:rPr>
            </w:pPr>
            <w:r w:rsidRPr="00727A16">
              <w:rPr>
                <w:rFonts w:ascii="Times New Roman" w:eastAsia="標楷體" w:hAnsi="Times New Roman" w:hint="eastAsia"/>
                <w:color w:val="0070C0"/>
                <w:sz w:val="26"/>
                <w:szCs w:val="26"/>
              </w:rPr>
              <w:t>題目</w:t>
            </w:r>
            <w:r w:rsidRPr="00727A16">
              <w:rPr>
                <w:rFonts w:ascii="Times New Roman" w:eastAsia="標楷體" w:hAnsi="Times New Roman" w:hint="eastAsia"/>
                <w:color w:val="0070C0"/>
                <w:sz w:val="26"/>
                <w:szCs w:val="26"/>
              </w:rPr>
              <w:t>:</w:t>
            </w:r>
            <w:r w:rsidR="00C51780">
              <w:rPr>
                <w:rFonts w:ascii="Times New Roman" w:eastAsia="標楷體" w:hAnsi="Times New Roman" w:hint="eastAsia"/>
                <w:kern w:val="0"/>
                <w:sz w:val="26"/>
                <w:szCs w:val="26"/>
              </w:rPr>
              <w:t xml:space="preserve"> </w:t>
            </w:r>
            <w:r w:rsidR="00C51780">
              <w:rPr>
                <w:rFonts w:ascii="Times New Roman" w:eastAsia="標楷體" w:hAnsi="Times New Roman" w:hint="eastAsia"/>
                <w:kern w:val="0"/>
                <w:sz w:val="26"/>
                <w:szCs w:val="26"/>
              </w:rPr>
              <w:t>Intravascular Lithotripsy (IVL) for PCI of the calcified left main coronary artery</w:t>
            </w:r>
          </w:p>
          <w:p w14:paraId="5EF6DD7B" w14:textId="5396C8F9" w:rsidR="00727A16" w:rsidRPr="00727A16" w:rsidRDefault="00727A16" w:rsidP="00727A16">
            <w:pPr>
              <w:rPr>
                <w:rFonts w:ascii="Times New Roman" w:eastAsia="標楷體" w:hAnsi="Times New Roman" w:hint="eastAsia"/>
                <w:color w:val="0070C0"/>
                <w:sz w:val="26"/>
                <w:szCs w:val="26"/>
              </w:rPr>
            </w:pPr>
            <w:r w:rsidRPr="00727A16">
              <w:rPr>
                <w:rFonts w:ascii="Times New Roman" w:eastAsia="標楷體" w:hAnsi="Times New Roman" w:hint="eastAsia"/>
                <w:color w:val="0070C0"/>
                <w:sz w:val="26"/>
                <w:szCs w:val="26"/>
              </w:rPr>
              <w:t>摘要</w:t>
            </w:r>
            <w:r w:rsidRPr="00727A16">
              <w:rPr>
                <w:rFonts w:ascii="Times New Roman" w:eastAsia="標楷體" w:hAnsi="Times New Roman" w:hint="eastAsia"/>
                <w:color w:val="0070C0"/>
                <w:sz w:val="26"/>
                <w:szCs w:val="26"/>
              </w:rPr>
              <w:t>:</w:t>
            </w:r>
            <w:r w:rsidR="00C51780" w:rsidRPr="00C51780">
              <w:rPr>
                <w:rFonts w:ascii="Times New Roman" w:eastAsia="標楷體" w:hAnsi="Times New Roman"/>
                <w:sz w:val="26"/>
                <w:szCs w:val="26"/>
              </w:rPr>
              <w:t>血管內碎石術（</w:t>
            </w:r>
            <w:r w:rsidR="00C51780" w:rsidRPr="00C51780">
              <w:rPr>
                <w:rFonts w:ascii="Times New Roman" w:eastAsia="標楷體" w:hAnsi="Times New Roman"/>
                <w:sz w:val="26"/>
                <w:szCs w:val="26"/>
              </w:rPr>
              <w:t>IVL</w:t>
            </w:r>
            <w:r w:rsidR="00C51780" w:rsidRPr="00C51780">
              <w:rPr>
                <w:rFonts w:ascii="Times New Roman" w:eastAsia="標楷體" w:hAnsi="Times New Roman"/>
                <w:sz w:val="26"/>
                <w:szCs w:val="26"/>
              </w:rPr>
              <w:t>）是一種創新技術，利用聲波破壞</w:t>
            </w:r>
            <w:proofErr w:type="gramStart"/>
            <w:r w:rsidR="00C51780" w:rsidRPr="00C51780">
              <w:rPr>
                <w:rFonts w:ascii="Times New Roman" w:eastAsia="標楷體" w:hAnsi="Times New Roman"/>
                <w:sz w:val="26"/>
                <w:szCs w:val="26"/>
              </w:rPr>
              <w:t>鈣化斑</w:t>
            </w:r>
            <w:proofErr w:type="gramEnd"/>
            <w:r w:rsidR="00C51780" w:rsidRPr="00C51780">
              <w:rPr>
                <w:rFonts w:ascii="Times New Roman" w:eastAsia="標楷體" w:hAnsi="Times New Roman"/>
                <w:sz w:val="26"/>
                <w:szCs w:val="26"/>
              </w:rPr>
              <w:t>塊，改善血管順應性及支架擴張。</w:t>
            </w:r>
            <w:r w:rsidR="00C51780" w:rsidRPr="00C51780">
              <w:rPr>
                <w:rFonts w:ascii="Times New Roman" w:eastAsia="標楷體" w:hAnsi="Times New Roman"/>
                <w:sz w:val="26"/>
                <w:szCs w:val="26"/>
              </w:rPr>
              <w:t>IVL</w:t>
            </w:r>
            <w:r w:rsidR="00C51780" w:rsidRPr="00C51780">
              <w:rPr>
                <w:rFonts w:ascii="Times New Roman" w:eastAsia="標楷體" w:hAnsi="Times New Roman"/>
                <w:sz w:val="26"/>
                <w:szCs w:val="26"/>
              </w:rPr>
              <w:t>適用於</w:t>
            </w:r>
            <w:proofErr w:type="gramStart"/>
            <w:r w:rsidR="00C51780" w:rsidRPr="00C51780">
              <w:rPr>
                <w:rFonts w:ascii="Times New Roman" w:eastAsia="標楷體" w:hAnsi="Times New Roman"/>
                <w:sz w:val="26"/>
                <w:szCs w:val="26"/>
              </w:rPr>
              <w:t>鈣化左主冠狀動脈</w:t>
            </w:r>
            <w:proofErr w:type="gramEnd"/>
            <w:r w:rsidR="00C51780" w:rsidRPr="00C51780">
              <w:rPr>
                <w:rFonts w:ascii="Times New Roman" w:eastAsia="標楷體" w:hAnsi="Times New Roman"/>
                <w:sz w:val="26"/>
                <w:szCs w:val="26"/>
              </w:rPr>
              <w:t>病變，能降低手術風險，並提高治療成功率及長期效果。術前影像檢查有助於優化策略。</w:t>
            </w:r>
          </w:p>
        </w:tc>
      </w:tr>
      <w:tr w:rsidR="00727A16" w14:paraId="282944AF" w14:textId="77777777" w:rsidTr="00727A16">
        <w:tc>
          <w:tcPr>
            <w:tcW w:w="1271" w:type="dxa"/>
          </w:tcPr>
          <w:p w14:paraId="5382BC12" w14:textId="23CC0A05" w:rsidR="00727A16" w:rsidRDefault="00C51780" w:rsidP="009C67D8">
            <w:pPr>
              <w:rPr>
                <w:rFonts w:ascii="Times New Roman" w:eastAsia="標楷體" w:hAnsi="Times New Roman" w:hint="eastAsia"/>
                <w:sz w:val="26"/>
                <w:szCs w:val="26"/>
              </w:rPr>
            </w:pPr>
            <w:r>
              <w:rPr>
                <w:rFonts w:ascii="Times New Roman" w:eastAsia="標楷體" w:hAnsi="Times New Roman" w:hint="eastAsia"/>
                <w:bCs/>
                <w:iCs/>
                <w:color w:val="000000"/>
                <w:sz w:val="26"/>
                <w:szCs w:val="26"/>
              </w:rPr>
              <w:t>郭炫孚</w:t>
            </w:r>
          </w:p>
        </w:tc>
        <w:tc>
          <w:tcPr>
            <w:tcW w:w="3969" w:type="dxa"/>
          </w:tcPr>
          <w:p w14:paraId="740F6602" w14:textId="77777777" w:rsidR="00C51780" w:rsidRPr="00632344" w:rsidRDefault="00C51780" w:rsidP="00C51780">
            <w:pPr>
              <w:pStyle w:val="Default"/>
              <w:rPr>
                <w:rFonts w:eastAsia="標楷體"/>
              </w:rPr>
            </w:pPr>
            <w:r w:rsidRPr="006A4C4A">
              <w:rPr>
                <w:rFonts w:eastAsia="標楷體"/>
              </w:rPr>
              <w:t>現職：</w:t>
            </w:r>
            <w:r w:rsidRPr="00632344">
              <w:rPr>
                <w:rFonts w:eastAsia="標楷體" w:hint="eastAsia"/>
              </w:rPr>
              <w:t>高雄醫學大學附設中和紀念醫院心臟血管內科主治醫師</w:t>
            </w:r>
          </w:p>
          <w:p w14:paraId="0DC956BC" w14:textId="77777777" w:rsidR="00C51780" w:rsidRPr="00632344" w:rsidRDefault="00C51780" w:rsidP="00C51780">
            <w:pPr>
              <w:pStyle w:val="Default"/>
              <w:rPr>
                <w:rFonts w:eastAsia="標楷體"/>
              </w:rPr>
            </w:pPr>
            <w:r w:rsidRPr="00632344">
              <w:rPr>
                <w:rFonts w:eastAsia="標楷體"/>
              </w:rPr>
              <w:t>學歷：</w:t>
            </w:r>
            <w:r w:rsidRPr="00632344">
              <w:rPr>
                <w:rFonts w:eastAsia="標楷體" w:hint="eastAsia"/>
              </w:rPr>
              <w:t>高雄醫學大學醫學研究所博士</w:t>
            </w:r>
          </w:p>
          <w:p w14:paraId="5975E5A4" w14:textId="00113574" w:rsidR="00727A16" w:rsidRDefault="00C51780" w:rsidP="00C51780">
            <w:pPr>
              <w:rPr>
                <w:rFonts w:ascii="Times New Roman" w:eastAsia="標楷體" w:hAnsi="Times New Roman" w:hint="eastAsia"/>
                <w:sz w:val="26"/>
                <w:szCs w:val="26"/>
              </w:rPr>
            </w:pPr>
            <w:r w:rsidRPr="00632344">
              <w:rPr>
                <w:rFonts w:eastAsia="標楷體"/>
              </w:rPr>
              <w:t>經歷：</w:t>
            </w:r>
            <w:r w:rsidRPr="00632344">
              <w:rPr>
                <w:rFonts w:eastAsia="標楷體" w:hint="eastAsia"/>
              </w:rPr>
              <w:t>高雄醫學大學附設中和紀念醫院內科住院醫師</w:t>
            </w:r>
          </w:p>
        </w:tc>
        <w:tc>
          <w:tcPr>
            <w:tcW w:w="5576" w:type="dxa"/>
          </w:tcPr>
          <w:p w14:paraId="48D83DC1" w14:textId="4E703EB7" w:rsidR="00727A16" w:rsidRPr="00727A16" w:rsidRDefault="00727A16" w:rsidP="00727A16">
            <w:pPr>
              <w:rPr>
                <w:rFonts w:ascii="Times New Roman" w:eastAsia="標楷體" w:hAnsi="Times New Roman"/>
                <w:color w:val="0070C0"/>
                <w:sz w:val="26"/>
                <w:szCs w:val="26"/>
              </w:rPr>
            </w:pPr>
            <w:r w:rsidRPr="00727A16">
              <w:rPr>
                <w:rFonts w:ascii="Times New Roman" w:eastAsia="標楷體" w:hAnsi="Times New Roman" w:hint="eastAsia"/>
                <w:color w:val="0070C0"/>
                <w:sz w:val="26"/>
                <w:szCs w:val="26"/>
              </w:rPr>
              <w:t>題目</w:t>
            </w:r>
            <w:r w:rsidRPr="00727A16">
              <w:rPr>
                <w:rFonts w:ascii="Times New Roman" w:eastAsia="標楷體" w:hAnsi="Times New Roman" w:hint="eastAsia"/>
                <w:color w:val="0070C0"/>
                <w:sz w:val="26"/>
                <w:szCs w:val="26"/>
              </w:rPr>
              <w:t>:</w:t>
            </w:r>
            <w:r w:rsidR="00C51780">
              <w:rPr>
                <w:rFonts w:ascii="Times New Roman" w:eastAsia="標楷體" w:hAnsi="Times New Roman" w:hint="eastAsia"/>
                <w:kern w:val="0"/>
                <w:sz w:val="26"/>
                <w:szCs w:val="26"/>
              </w:rPr>
              <w:t xml:space="preserve"> </w:t>
            </w:r>
            <w:r w:rsidR="00C51780">
              <w:rPr>
                <w:rFonts w:ascii="Times New Roman" w:eastAsia="標楷體" w:hAnsi="Times New Roman" w:hint="eastAsia"/>
                <w:kern w:val="0"/>
                <w:sz w:val="26"/>
                <w:szCs w:val="26"/>
              </w:rPr>
              <w:t>Case Sharing (1)</w:t>
            </w:r>
          </w:p>
          <w:p w14:paraId="1AF79C06" w14:textId="603DEF49" w:rsidR="00727A16" w:rsidRPr="00727A16" w:rsidRDefault="00727A16" w:rsidP="00727A16">
            <w:pPr>
              <w:rPr>
                <w:rFonts w:ascii="Times New Roman" w:eastAsia="標楷體" w:hAnsi="Times New Roman" w:hint="eastAsia"/>
                <w:color w:val="0070C0"/>
                <w:sz w:val="26"/>
                <w:szCs w:val="26"/>
              </w:rPr>
            </w:pPr>
            <w:r w:rsidRPr="00727A16">
              <w:rPr>
                <w:rFonts w:ascii="Times New Roman" w:eastAsia="標楷體" w:hAnsi="Times New Roman" w:hint="eastAsia"/>
                <w:color w:val="0070C0"/>
                <w:sz w:val="26"/>
                <w:szCs w:val="26"/>
              </w:rPr>
              <w:t>摘要</w:t>
            </w:r>
            <w:r w:rsidRPr="00727A16">
              <w:rPr>
                <w:rFonts w:ascii="Times New Roman" w:eastAsia="標楷體" w:hAnsi="Times New Roman" w:hint="eastAsia"/>
                <w:color w:val="0070C0"/>
                <w:sz w:val="26"/>
                <w:szCs w:val="26"/>
              </w:rPr>
              <w:t>:</w:t>
            </w:r>
            <w:r w:rsidR="00C51780" w:rsidRPr="00C51780">
              <w:rPr>
                <w:rFonts w:ascii="Times New Roman" w:eastAsia="標楷體" w:hAnsi="Times New Roman"/>
                <w:sz w:val="26"/>
                <w:szCs w:val="26"/>
              </w:rPr>
              <w:t>病例分享（</w:t>
            </w:r>
            <w:r w:rsidR="00C51780" w:rsidRPr="00C51780">
              <w:rPr>
                <w:rFonts w:ascii="Times New Roman" w:eastAsia="標楷體" w:hAnsi="Times New Roman"/>
                <w:sz w:val="26"/>
                <w:szCs w:val="26"/>
              </w:rPr>
              <w:t>1</w:t>
            </w:r>
            <w:r w:rsidR="00C51780" w:rsidRPr="00C51780">
              <w:rPr>
                <w:rFonts w:ascii="Times New Roman" w:eastAsia="標楷體" w:hAnsi="Times New Roman"/>
                <w:sz w:val="26"/>
                <w:szCs w:val="26"/>
              </w:rPr>
              <w:t>）包括患者背景、診斷過程、治療方法及結果，重點突出病例的特殊性及臨床意義。摘要應簡潔明瞭，強調關鍵發現及對未來臨床實踐的啟示，並以結論總結病例的重要性。</w:t>
            </w:r>
          </w:p>
        </w:tc>
      </w:tr>
      <w:tr w:rsidR="00727A16" w14:paraId="11525697" w14:textId="77777777" w:rsidTr="00727A16">
        <w:tc>
          <w:tcPr>
            <w:tcW w:w="1271" w:type="dxa"/>
          </w:tcPr>
          <w:p w14:paraId="60CE1581" w14:textId="109C15EC" w:rsidR="00727A16" w:rsidRDefault="00BA3D30" w:rsidP="009C67D8">
            <w:pPr>
              <w:rPr>
                <w:rFonts w:ascii="Times New Roman" w:eastAsia="標楷體" w:hAnsi="Times New Roman" w:hint="eastAsia"/>
                <w:sz w:val="26"/>
                <w:szCs w:val="26"/>
              </w:rPr>
            </w:pPr>
            <w:r>
              <w:rPr>
                <w:rFonts w:ascii="Times New Roman" w:eastAsia="標楷體" w:hAnsi="Times New Roman" w:hint="eastAsia"/>
                <w:bCs/>
                <w:iCs/>
                <w:color w:val="000000"/>
                <w:sz w:val="26"/>
                <w:szCs w:val="26"/>
              </w:rPr>
              <w:t>顧博明</w:t>
            </w:r>
          </w:p>
        </w:tc>
        <w:tc>
          <w:tcPr>
            <w:tcW w:w="3969" w:type="dxa"/>
          </w:tcPr>
          <w:p w14:paraId="56BBDC8E" w14:textId="77777777" w:rsidR="00BA3D30" w:rsidRPr="006A4C4A" w:rsidRDefault="00BA3D30" w:rsidP="00BA3D30">
            <w:pPr>
              <w:pStyle w:val="Default"/>
              <w:rPr>
                <w:rFonts w:eastAsia="標楷體"/>
              </w:rPr>
            </w:pPr>
            <w:bookmarkStart w:id="6" w:name="_Hlk183684745"/>
            <w:r w:rsidRPr="006A4C4A">
              <w:rPr>
                <w:rFonts w:eastAsia="標楷體"/>
              </w:rPr>
              <w:t>現職：奇美心血管中心主任</w:t>
            </w:r>
          </w:p>
          <w:p w14:paraId="00092A94" w14:textId="77777777" w:rsidR="00BA3D30" w:rsidRPr="006A4C4A" w:rsidRDefault="00BA3D30" w:rsidP="00BA3D30">
            <w:pPr>
              <w:pStyle w:val="Default"/>
              <w:rPr>
                <w:rFonts w:eastAsia="標楷體"/>
              </w:rPr>
            </w:pPr>
            <w:r w:rsidRPr="006A4C4A">
              <w:rPr>
                <w:rFonts w:eastAsia="標楷體"/>
              </w:rPr>
              <w:t>學歷：高雄醫學大學醫學系</w:t>
            </w:r>
          </w:p>
          <w:p w14:paraId="5D1BE4AE" w14:textId="7AB30DF5" w:rsidR="00727A16" w:rsidRDefault="00BA3D30" w:rsidP="00BA3D30">
            <w:pPr>
              <w:rPr>
                <w:rFonts w:ascii="Times New Roman" w:eastAsia="標楷體" w:hAnsi="Times New Roman" w:hint="eastAsia"/>
                <w:sz w:val="26"/>
                <w:szCs w:val="26"/>
              </w:rPr>
            </w:pPr>
            <w:r w:rsidRPr="006A4C4A">
              <w:rPr>
                <w:rFonts w:eastAsia="標楷體"/>
              </w:rPr>
              <w:t>經歷：奇美醫院內科住院醫師</w:t>
            </w:r>
            <w:bookmarkEnd w:id="6"/>
          </w:p>
        </w:tc>
        <w:tc>
          <w:tcPr>
            <w:tcW w:w="5576" w:type="dxa"/>
          </w:tcPr>
          <w:p w14:paraId="098ED43C" w14:textId="7943C2C2" w:rsidR="00727A16" w:rsidRPr="00727A16" w:rsidRDefault="00727A16" w:rsidP="00727A16">
            <w:pPr>
              <w:rPr>
                <w:rFonts w:ascii="Times New Roman" w:eastAsia="標楷體" w:hAnsi="Times New Roman"/>
                <w:color w:val="0070C0"/>
                <w:sz w:val="26"/>
                <w:szCs w:val="26"/>
              </w:rPr>
            </w:pPr>
            <w:r w:rsidRPr="00727A16">
              <w:rPr>
                <w:rFonts w:ascii="Times New Roman" w:eastAsia="標楷體" w:hAnsi="Times New Roman" w:hint="eastAsia"/>
                <w:color w:val="0070C0"/>
                <w:sz w:val="26"/>
                <w:szCs w:val="26"/>
              </w:rPr>
              <w:t>題目</w:t>
            </w:r>
            <w:r w:rsidRPr="00727A16">
              <w:rPr>
                <w:rFonts w:ascii="Times New Roman" w:eastAsia="標楷體" w:hAnsi="Times New Roman" w:hint="eastAsia"/>
                <w:color w:val="0070C0"/>
                <w:sz w:val="26"/>
                <w:szCs w:val="26"/>
              </w:rPr>
              <w:t>:</w:t>
            </w:r>
            <w:r w:rsidR="00BA3D30">
              <w:rPr>
                <w:rFonts w:ascii="Times New Roman" w:eastAsia="標楷體" w:hAnsi="Times New Roman" w:hint="eastAsia"/>
                <w:kern w:val="0"/>
                <w:sz w:val="26"/>
                <w:szCs w:val="26"/>
              </w:rPr>
              <w:t xml:space="preserve"> </w:t>
            </w:r>
            <w:r w:rsidR="00BA3D30">
              <w:rPr>
                <w:rFonts w:ascii="Times New Roman" w:eastAsia="標楷體" w:hAnsi="Times New Roman" w:hint="eastAsia"/>
                <w:kern w:val="0"/>
                <w:sz w:val="26"/>
                <w:szCs w:val="26"/>
              </w:rPr>
              <w:t>Case Sharing (</w:t>
            </w:r>
            <w:r w:rsidR="00BA3D30">
              <w:rPr>
                <w:rFonts w:ascii="Times New Roman" w:eastAsia="標楷體" w:hAnsi="Times New Roman" w:hint="eastAsia"/>
                <w:kern w:val="0"/>
                <w:sz w:val="26"/>
                <w:szCs w:val="26"/>
              </w:rPr>
              <w:t>2</w:t>
            </w:r>
            <w:r w:rsidR="00BA3D30">
              <w:rPr>
                <w:rFonts w:ascii="Times New Roman" w:eastAsia="標楷體" w:hAnsi="Times New Roman" w:hint="eastAsia"/>
                <w:kern w:val="0"/>
                <w:sz w:val="26"/>
                <w:szCs w:val="26"/>
              </w:rPr>
              <w:t>)</w:t>
            </w:r>
          </w:p>
          <w:p w14:paraId="1220D9DB" w14:textId="425C3E1D" w:rsidR="00727A16" w:rsidRPr="00727A16" w:rsidRDefault="00727A16" w:rsidP="00727A16">
            <w:pPr>
              <w:rPr>
                <w:rFonts w:ascii="Times New Roman" w:eastAsia="標楷體" w:hAnsi="Times New Roman" w:hint="eastAsia"/>
                <w:color w:val="0070C0"/>
                <w:sz w:val="26"/>
                <w:szCs w:val="26"/>
              </w:rPr>
            </w:pPr>
            <w:r w:rsidRPr="00727A16">
              <w:rPr>
                <w:rFonts w:ascii="Times New Roman" w:eastAsia="標楷體" w:hAnsi="Times New Roman" w:hint="eastAsia"/>
                <w:color w:val="0070C0"/>
                <w:sz w:val="26"/>
                <w:szCs w:val="26"/>
              </w:rPr>
              <w:t>摘要</w:t>
            </w:r>
            <w:r w:rsidRPr="00727A16">
              <w:rPr>
                <w:rFonts w:ascii="Times New Roman" w:eastAsia="標楷體" w:hAnsi="Times New Roman" w:hint="eastAsia"/>
                <w:color w:val="0070C0"/>
                <w:sz w:val="26"/>
                <w:szCs w:val="26"/>
              </w:rPr>
              <w:t>:</w:t>
            </w:r>
            <w:r w:rsidR="00BA3D30" w:rsidRPr="00C51780">
              <w:rPr>
                <w:rFonts w:ascii="Times New Roman" w:eastAsia="標楷體" w:hAnsi="Times New Roman"/>
                <w:sz w:val="26"/>
                <w:szCs w:val="26"/>
              </w:rPr>
              <w:t>病例分享（</w:t>
            </w:r>
            <w:r w:rsidR="00BA3D30">
              <w:rPr>
                <w:rFonts w:ascii="Times New Roman" w:eastAsia="標楷體" w:hAnsi="Times New Roman" w:hint="eastAsia"/>
                <w:sz w:val="26"/>
                <w:szCs w:val="26"/>
              </w:rPr>
              <w:t>2</w:t>
            </w:r>
            <w:r w:rsidR="00BA3D30" w:rsidRPr="00C51780">
              <w:rPr>
                <w:rFonts w:ascii="Times New Roman" w:eastAsia="標楷體" w:hAnsi="Times New Roman"/>
                <w:sz w:val="26"/>
                <w:szCs w:val="26"/>
              </w:rPr>
              <w:t>）患者背景、診斷過程、治療方法及結果，重點突出病例的特殊性及臨床意義。摘要應簡潔明瞭，強調關鍵發現及對未來臨床實踐的啟示，並以結論總結病例的重要性。</w:t>
            </w:r>
          </w:p>
        </w:tc>
      </w:tr>
      <w:tr w:rsidR="00BA3D30" w14:paraId="710F9DBA" w14:textId="77777777" w:rsidTr="00A2247C">
        <w:tc>
          <w:tcPr>
            <w:tcW w:w="10816" w:type="dxa"/>
            <w:gridSpan w:val="3"/>
          </w:tcPr>
          <w:p w14:paraId="7573A862" w14:textId="2EBFEB2C" w:rsidR="00BA3D30" w:rsidRPr="00727A16" w:rsidRDefault="00BA3D30" w:rsidP="00727A16">
            <w:pPr>
              <w:rPr>
                <w:rFonts w:ascii="Times New Roman" w:eastAsia="標楷體" w:hAnsi="Times New Roman" w:hint="eastAsia"/>
                <w:color w:val="0070C0"/>
                <w:sz w:val="26"/>
                <w:szCs w:val="26"/>
              </w:rPr>
            </w:pPr>
            <w:r>
              <w:rPr>
                <w:rFonts w:ascii="Times New Roman" w:eastAsia="標楷體" w:hAnsi="Times New Roman" w:hint="eastAsia"/>
                <w:color w:val="0070C0"/>
                <w:sz w:val="26"/>
                <w:szCs w:val="26"/>
              </w:rPr>
              <w:t xml:space="preserve">13:30-15:00 </w:t>
            </w:r>
            <w:proofErr w:type="gramStart"/>
            <w:r w:rsidRPr="00BA3D30">
              <w:rPr>
                <w:rFonts w:ascii="Times New Roman" w:eastAsia="標楷體" w:hAnsi="Times New Roman"/>
                <w:color w:val="0070C0"/>
                <w:sz w:val="26"/>
                <w:szCs w:val="26"/>
              </w:rPr>
              <w:t>Post-</w:t>
            </w:r>
            <w:proofErr w:type="spellStart"/>
            <w:r w:rsidRPr="00BA3D30">
              <w:rPr>
                <w:rFonts w:ascii="Times New Roman" w:eastAsia="標楷體" w:hAnsi="Times New Roman"/>
                <w:color w:val="0070C0"/>
                <w:sz w:val="26"/>
                <w:szCs w:val="26"/>
              </w:rPr>
              <w:t>EuroPCR</w:t>
            </w:r>
            <w:proofErr w:type="spellEnd"/>
            <w:proofErr w:type="gramEnd"/>
            <w:r w:rsidRPr="00BA3D30">
              <w:rPr>
                <w:rFonts w:ascii="Times New Roman" w:eastAsia="標楷體" w:hAnsi="Times New Roman"/>
                <w:color w:val="0070C0"/>
                <w:sz w:val="26"/>
                <w:szCs w:val="26"/>
              </w:rPr>
              <w:t xml:space="preserve"> 2025 Highlights Symposium</w:t>
            </w:r>
          </w:p>
        </w:tc>
      </w:tr>
      <w:tr w:rsidR="00727A16" w14:paraId="712D0C68" w14:textId="77777777" w:rsidTr="00727A16">
        <w:tc>
          <w:tcPr>
            <w:tcW w:w="1271" w:type="dxa"/>
          </w:tcPr>
          <w:p w14:paraId="37DA485F" w14:textId="06386999" w:rsidR="00727A16" w:rsidRDefault="00BA3D30" w:rsidP="009C67D8">
            <w:pPr>
              <w:rPr>
                <w:rFonts w:ascii="Times New Roman" w:eastAsia="標楷體" w:hAnsi="Times New Roman" w:hint="eastAsia"/>
                <w:sz w:val="26"/>
                <w:szCs w:val="26"/>
              </w:rPr>
            </w:pPr>
            <w:r>
              <w:rPr>
                <w:rFonts w:ascii="Times New Roman" w:eastAsia="標楷體" w:hAnsi="Times New Roman" w:hint="eastAsia"/>
                <w:bCs/>
                <w:iCs/>
                <w:color w:val="000000"/>
                <w:sz w:val="26"/>
                <w:szCs w:val="26"/>
              </w:rPr>
              <w:t>何明昀</w:t>
            </w:r>
          </w:p>
        </w:tc>
        <w:tc>
          <w:tcPr>
            <w:tcW w:w="3969" w:type="dxa"/>
          </w:tcPr>
          <w:p w14:paraId="47DF1478" w14:textId="77777777" w:rsidR="00BA3D30" w:rsidRPr="006A4C4A" w:rsidRDefault="00BA3D30" w:rsidP="00BA3D30">
            <w:pPr>
              <w:pStyle w:val="Default"/>
              <w:rPr>
                <w:rFonts w:eastAsia="標楷體"/>
              </w:rPr>
            </w:pPr>
            <w:r w:rsidRPr="006A4C4A">
              <w:rPr>
                <w:rFonts w:eastAsia="標楷體"/>
              </w:rPr>
              <w:t>現職：</w:t>
            </w:r>
            <w:r w:rsidRPr="00CB0AB6">
              <w:rPr>
                <w:rFonts w:eastAsia="標楷體" w:hint="eastAsia"/>
              </w:rPr>
              <w:t>林口長庚醫院心臟內科主治醫師</w:t>
            </w:r>
          </w:p>
          <w:p w14:paraId="5421178F" w14:textId="77777777" w:rsidR="00BA3D30" w:rsidRPr="006A4C4A" w:rsidRDefault="00BA3D30" w:rsidP="00BA3D30">
            <w:pPr>
              <w:pStyle w:val="Default"/>
              <w:rPr>
                <w:rFonts w:eastAsia="標楷體"/>
              </w:rPr>
            </w:pPr>
            <w:r w:rsidRPr="006A4C4A">
              <w:rPr>
                <w:rFonts w:eastAsia="標楷體"/>
              </w:rPr>
              <w:t>學歷：</w:t>
            </w:r>
            <w:r w:rsidRPr="00CB0AB6">
              <w:rPr>
                <w:rFonts w:eastAsia="標楷體" w:hint="eastAsia"/>
              </w:rPr>
              <w:t>長庚大學</w:t>
            </w:r>
            <w:r w:rsidRPr="00CB0AB6">
              <w:rPr>
                <w:rFonts w:eastAsia="標楷體" w:hint="eastAsia"/>
              </w:rPr>
              <w:t xml:space="preserve"> </w:t>
            </w:r>
            <w:r w:rsidRPr="00CB0AB6">
              <w:rPr>
                <w:rFonts w:eastAsia="標楷體" w:hint="eastAsia"/>
              </w:rPr>
              <w:t>中醫學系</w:t>
            </w:r>
          </w:p>
          <w:p w14:paraId="4C1725D0" w14:textId="1491AC3B" w:rsidR="00727A16" w:rsidRDefault="00BA3D30" w:rsidP="00BA3D30">
            <w:pPr>
              <w:rPr>
                <w:rFonts w:ascii="Times New Roman" w:eastAsia="標楷體" w:hAnsi="Times New Roman" w:hint="eastAsia"/>
                <w:sz w:val="26"/>
                <w:szCs w:val="26"/>
              </w:rPr>
            </w:pPr>
            <w:r w:rsidRPr="006A4C4A">
              <w:rPr>
                <w:rFonts w:eastAsia="標楷體"/>
              </w:rPr>
              <w:t>經歷：</w:t>
            </w:r>
            <w:r w:rsidRPr="00CB0AB6">
              <w:rPr>
                <w:rFonts w:eastAsia="標楷體" w:hint="eastAsia"/>
              </w:rPr>
              <w:t>林口長庚醫院助理教授級主治醫師</w:t>
            </w:r>
          </w:p>
        </w:tc>
        <w:tc>
          <w:tcPr>
            <w:tcW w:w="5576" w:type="dxa"/>
          </w:tcPr>
          <w:p w14:paraId="176047CC" w14:textId="71203918" w:rsidR="00727A16" w:rsidRPr="00727A16" w:rsidRDefault="00727A16" w:rsidP="00727A16">
            <w:pPr>
              <w:rPr>
                <w:rFonts w:ascii="Times New Roman" w:eastAsia="標楷體" w:hAnsi="Times New Roman"/>
                <w:color w:val="0070C0"/>
                <w:sz w:val="26"/>
                <w:szCs w:val="26"/>
              </w:rPr>
            </w:pPr>
            <w:r w:rsidRPr="00727A16">
              <w:rPr>
                <w:rFonts w:ascii="Times New Roman" w:eastAsia="標楷體" w:hAnsi="Times New Roman" w:hint="eastAsia"/>
                <w:color w:val="0070C0"/>
                <w:sz w:val="26"/>
                <w:szCs w:val="26"/>
              </w:rPr>
              <w:t>題目</w:t>
            </w:r>
            <w:r w:rsidRPr="00727A16">
              <w:rPr>
                <w:rFonts w:ascii="Times New Roman" w:eastAsia="標楷體" w:hAnsi="Times New Roman" w:hint="eastAsia"/>
                <w:color w:val="0070C0"/>
                <w:sz w:val="26"/>
                <w:szCs w:val="26"/>
              </w:rPr>
              <w:t>:</w:t>
            </w:r>
            <w:r w:rsidR="00BA3D30">
              <w:rPr>
                <w:rFonts w:ascii="Times New Roman" w:eastAsia="標楷體" w:hAnsi="Times New Roman" w:hint="eastAsia"/>
                <w:sz w:val="26"/>
                <w:szCs w:val="26"/>
              </w:rPr>
              <w:t xml:space="preserve"> </w:t>
            </w:r>
            <w:r w:rsidR="00BA3D30">
              <w:rPr>
                <w:rFonts w:ascii="Times New Roman" w:eastAsia="標楷體" w:hAnsi="Times New Roman" w:hint="eastAsia"/>
                <w:sz w:val="26"/>
                <w:szCs w:val="26"/>
              </w:rPr>
              <w:t>Update of Late Breaking Trials</w:t>
            </w:r>
          </w:p>
          <w:p w14:paraId="2F126EAF" w14:textId="7CC6E7A5" w:rsidR="00727A16" w:rsidRPr="00727A16" w:rsidRDefault="00727A16" w:rsidP="00727A16">
            <w:pPr>
              <w:rPr>
                <w:rFonts w:ascii="Times New Roman" w:eastAsia="標楷體" w:hAnsi="Times New Roman" w:hint="eastAsia"/>
                <w:color w:val="0070C0"/>
                <w:sz w:val="26"/>
                <w:szCs w:val="26"/>
              </w:rPr>
            </w:pPr>
            <w:r w:rsidRPr="00727A16">
              <w:rPr>
                <w:rFonts w:ascii="Times New Roman" w:eastAsia="標楷體" w:hAnsi="Times New Roman" w:hint="eastAsia"/>
                <w:color w:val="0070C0"/>
                <w:sz w:val="26"/>
                <w:szCs w:val="26"/>
              </w:rPr>
              <w:t>摘要</w:t>
            </w:r>
            <w:r w:rsidRPr="00727A16">
              <w:rPr>
                <w:rFonts w:ascii="Times New Roman" w:eastAsia="標楷體" w:hAnsi="Times New Roman" w:hint="eastAsia"/>
                <w:color w:val="0070C0"/>
                <w:sz w:val="26"/>
                <w:szCs w:val="26"/>
              </w:rPr>
              <w:t>:</w:t>
            </w:r>
            <w:r w:rsidR="00BA3D30" w:rsidRPr="00BA3D30">
              <w:rPr>
                <w:rFonts w:ascii="Times New Roman" w:eastAsia="標楷體" w:hAnsi="Times New Roman"/>
                <w:sz w:val="26"/>
                <w:szCs w:val="26"/>
              </w:rPr>
              <w:t>最新突破試驗（</w:t>
            </w:r>
            <w:r w:rsidR="00BA3D30" w:rsidRPr="00BA3D30">
              <w:rPr>
                <w:rFonts w:ascii="Times New Roman" w:eastAsia="標楷體" w:hAnsi="Times New Roman"/>
                <w:sz w:val="26"/>
                <w:szCs w:val="26"/>
              </w:rPr>
              <w:t>Late Breaking Trials</w:t>
            </w:r>
            <w:r w:rsidR="00BA3D30" w:rsidRPr="00BA3D30">
              <w:rPr>
                <w:rFonts w:ascii="Times New Roman" w:eastAsia="標楷體" w:hAnsi="Times New Roman"/>
                <w:sz w:val="26"/>
                <w:szCs w:val="26"/>
              </w:rPr>
              <w:t>）提供最新臨床研究結果，涵蓋心血管疾病、癌症等領域，對臨床實踐有重要影響。這些試驗通常具有高科學價值，並在國際會議中展示最新進展及未來方向。</w:t>
            </w:r>
          </w:p>
        </w:tc>
      </w:tr>
      <w:tr w:rsidR="00727A16" w14:paraId="72AD60E3" w14:textId="77777777" w:rsidTr="00727A16">
        <w:tc>
          <w:tcPr>
            <w:tcW w:w="1271" w:type="dxa"/>
          </w:tcPr>
          <w:p w14:paraId="3519366F" w14:textId="0E6F83DD" w:rsidR="00727A16" w:rsidRDefault="00BA3D30" w:rsidP="009C67D8">
            <w:pPr>
              <w:rPr>
                <w:rFonts w:ascii="Times New Roman" w:eastAsia="標楷體" w:hAnsi="Times New Roman" w:hint="eastAsia"/>
                <w:sz w:val="26"/>
                <w:szCs w:val="26"/>
              </w:rPr>
            </w:pPr>
            <w:proofErr w:type="gramStart"/>
            <w:r w:rsidRPr="00400403">
              <w:rPr>
                <w:rFonts w:ascii="Times New Roman" w:eastAsia="標楷體" w:hAnsi="Times New Roman" w:hint="eastAsia"/>
                <w:bCs/>
                <w:iCs/>
                <w:color w:val="000000"/>
                <w:sz w:val="26"/>
                <w:szCs w:val="26"/>
              </w:rPr>
              <w:t>連朕緯</w:t>
            </w:r>
            <w:proofErr w:type="gramEnd"/>
          </w:p>
        </w:tc>
        <w:tc>
          <w:tcPr>
            <w:tcW w:w="3969" w:type="dxa"/>
          </w:tcPr>
          <w:p w14:paraId="06D14D9A" w14:textId="77777777" w:rsidR="00BA3D30" w:rsidRPr="006555F6" w:rsidRDefault="00BA3D30" w:rsidP="00BA3D30">
            <w:pPr>
              <w:pStyle w:val="Default"/>
              <w:rPr>
                <w:rFonts w:eastAsia="標楷體"/>
              </w:rPr>
            </w:pPr>
            <w:r w:rsidRPr="006A4C4A">
              <w:rPr>
                <w:rFonts w:eastAsia="標楷體"/>
              </w:rPr>
              <w:t>現職：</w:t>
            </w:r>
            <w:r>
              <w:rPr>
                <w:rFonts w:eastAsia="標楷體" w:hint="eastAsia"/>
              </w:rPr>
              <w:t>臺大醫院新竹分院心血管內科主治醫師</w:t>
            </w:r>
          </w:p>
          <w:p w14:paraId="269AD1CE" w14:textId="77777777" w:rsidR="00BA3D30" w:rsidRPr="006A4C4A" w:rsidRDefault="00BA3D30" w:rsidP="00BA3D30">
            <w:pPr>
              <w:pStyle w:val="Default"/>
              <w:rPr>
                <w:rFonts w:eastAsia="標楷體"/>
              </w:rPr>
            </w:pPr>
            <w:r w:rsidRPr="006A4C4A">
              <w:rPr>
                <w:rFonts w:eastAsia="標楷體"/>
              </w:rPr>
              <w:t>學歷：</w:t>
            </w:r>
            <w:r w:rsidRPr="009E1D94">
              <w:rPr>
                <w:rFonts w:eastAsia="標楷體" w:hint="eastAsia"/>
              </w:rPr>
              <w:t>臺大醫院內科總醫師</w:t>
            </w:r>
          </w:p>
          <w:p w14:paraId="234A0902" w14:textId="1C6FA2E8" w:rsidR="00727A16" w:rsidRDefault="00BA3D30" w:rsidP="00BA3D30">
            <w:pPr>
              <w:rPr>
                <w:rFonts w:ascii="Times New Roman" w:eastAsia="標楷體" w:hAnsi="Times New Roman" w:hint="eastAsia"/>
                <w:sz w:val="26"/>
                <w:szCs w:val="26"/>
              </w:rPr>
            </w:pPr>
            <w:r w:rsidRPr="006A4C4A">
              <w:rPr>
                <w:rFonts w:eastAsia="標楷體"/>
              </w:rPr>
              <w:t>經歷：</w:t>
            </w:r>
            <w:r w:rsidRPr="009E1D94">
              <w:rPr>
                <w:rFonts w:eastAsia="標楷體" w:hint="eastAsia"/>
              </w:rPr>
              <w:t>中國醫藥大學醫學系</w:t>
            </w:r>
          </w:p>
        </w:tc>
        <w:tc>
          <w:tcPr>
            <w:tcW w:w="5576" w:type="dxa"/>
          </w:tcPr>
          <w:p w14:paraId="4CFF88F8" w14:textId="6E31D025" w:rsidR="00727A16" w:rsidRPr="00727A16" w:rsidRDefault="00727A16" w:rsidP="00727A16">
            <w:pPr>
              <w:rPr>
                <w:rFonts w:ascii="Times New Roman" w:eastAsia="標楷體" w:hAnsi="Times New Roman"/>
                <w:color w:val="0070C0"/>
                <w:sz w:val="26"/>
                <w:szCs w:val="26"/>
              </w:rPr>
            </w:pPr>
            <w:r w:rsidRPr="00727A16">
              <w:rPr>
                <w:rFonts w:ascii="Times New Roman" w:eastAsia="標楷體" w:hAnsi="Times New Roman" w:hint="eastAsia"/>
                <w:color w:val="0070C0"/>
                <w:sz w:val="26"/>
                <w:szCs w:val="26"/>
              </w:rPr>
              <w:t>題目</w:t>
            </w:r>
            <w:r w:rsidRPr="00727A16">
              <w:rPr>
                <w:rFonts w:ascii="Times New Roman" w:eastAsia="標楷體" w:hAnsi="Times New Roman" w:hint="eastAsia"/>
                <w:color w:val="0070C0"/>
                <w:sz w:val="26"/>
                <w:szCs w:val="26"/>
              </w:rPr>
              <w:t>:</w:t>
            </w:r>
            <w:r w:rsidR="00BA3D30">
              <w:rPr>
                <w:rFonts w:ascii="Times New Roman" w:eastAsia="標楷體" w:hAnsi="Times New Roman" w:hint="eastAsia"/>
                <w:sz w:val="26"/>
                <w:szCs w:val="26"/>
              </w:rPr>
              <w:t xml:space="preserve"> </w:t>
            </w:r>
            <w:r w:rsidR="00BA3D30">
              <w:rPr>
                <w:rFonts w:ascii="Times New Roman" w:eastAsia="標楷體" w:hAnsi="Times New Roman" w:hint="eastAsia"/>
                <w:sz w:val="26"/>
                <w:szCs w:val="26"/>
              </w:rPr>
              <w:t>Update of Structural Heart Disease</w:t>
            </w:r>
          </w:p>
          <w:p w14:paraId="6A484C8B" w14:textId="4342F3B8" w:rsidR="00727A16" w:rsidRPr="00727A16" w:rsidRDefault="00727A16" w:rsidP="00727A16">
            <w:pPr>
              <w:rPr>
                <w:rFonts w:ascii="Times New Roman" w:eastAsia="標楷體" w:hAnsi="Times New Roman" w:hint="eastAsia"/>
                <w:color w:val="0070C0"/>
                <w:sz w:val="26"/>
                <w:szCs w:val="26"/>
              </w:rPr>
            </w:pPr>
            <w:r w:rsidRPr="00727A16">
              <w:rPr>
                <w:rFonts w:ascii="Times New Roman" w:eastAsia="標楷體" w:hAnsi="Times New Roman" w:hint="eastAsia"/>
                <w:color w:val="0070C0"/>
                <w:sz w:val="26"/>
                <w:szCs w:val="26"/>
              </w:rPr>
              <w:t>摘要</w:t>
            </w:r>
            <w:r w:rsidRPr="00727A16">
              <w:rPr>
                <w:rFonts w:ascii="Times New Roman" w:eastAsia="標楷體" w:hAnsi="Times New Roman" w:hint="eastAsia"/>
                <w:color w:val="0070C0"/>
                <w:sz w:val="26"/>
                <w:szCs w:val="26"/>
              </w:rPr>
              <w:t>:</w:t>
            </w:r>
            <w:r w:rsidR="00BA3D30" w:rsidRPr="00BA3D30">
              <w:rPr>
                <w:rFonts w:ascii="Times New Roman" w:eastAsia="標楷體" w:hAnsi="Times New Roman"/>
                <w:sz w:val="26"/>
                <w:szCs w:val="26"/>
              </w:rPr>
              <w:t>結構性心臟病的最新進展涵蓋主動脈</w:t>
            </w:r>
            <w:proofErr w:type="gramStart"/>
            <w:r w:rsidR="00BA3D30" w:rsidRPr="00BA3D30">
              <w:rPr>
                <w:rFonts w:ascii="Times New Roman" w:eastAsia="標楷體" w:hAnsi="Times New Roman"/>
                <w:sz w:val="26"/>
                <w:szCs w:val="26"/>
              </w:rPr>
              <w:t>瓣</w:t>
            </w:r>
            <w:proofErr w:type="gramEnd"/>
            <w:r w:rsidR="00BA3D30" w:rsidRPr="00BA3D30">
              <w:rPr>
                <w:rFonts w:ascii="Times New Roman" w:eastAsia="標楷體" w:hAnsi="Times New Roman"/>
                <w:sz w:val="26"/>
                <w:szCs w:val="26"/>
              </w:rPr>
              <w:t>置換術、二尖瓣修復及左心耳</w:t>
            </w:r>
            <w:proofErr w:type="gramStart"/>
            <w:r w:rsidR="00BA3D30" w:rsidRPr="00BA3D30">
              <w:rPr>
                <w:rFonts w:ascii="Times New Roman" w:eastAsia="標楷體" w:hAnsi="Times New Roman"/>
                <w:sz w:val="26"/>
                <w:szCs w:val="26"/>
              </w:rPr>
              <w:t>封堵等技術</w:t>
            </w:r>
            <w:proofErr w:type="gramEnd"/>
            <w:r w:rsidR="00BA3D30" w:rsidRPr="00BA3D30">
              <w:rPr>
                <w:rFonts w:ascii="Times New Roman" w:eastAsia="標楷體" w:hAnsi="Times New Roman"/>
                <w:sz w:val="26"/>
                <w:szCs w:val="26"/>
              </w:rPr>
              <w:t>。新器械及技術的發展促進了介入治療的</w:t>
            </w:r>
            <w:proofErr w:type="gramStart"/>
            <w:r w:rsidR="00BA3D30" w:rsidRPr="00BA3D30">
              <w:rPr>
                <w:rFonts w:ascii="Times New Roman" w:eastAsia="標楷體" w:hAnsi="Times New Roman"/>
                <w:sz w:val="26"/>
                <w:szCs w:val="26"/>
              </w:rPr>
              <w:t>普及，</w:t>
            </w:r>
            <w:proofErr w:type="gramEnd"/>
            <w:r w:rsidR="00BA3D30" w:rsidRPr="00BA3D30">
              <w:rPr>
                <w:rFonts w:ascii="Times New Roman" w:eastAsia="標楷體" w:hAnsi="Times New Roman"/>
                <w:sz w:val="26"/>
                <w:szCs w:val="26"/>
              </w:rPr>
              <w:t>並提高了治療成功率及患者預後。未來方向包括創新技術的應用及臨床研究的深化。</w:t>
            </w:r>
          </w:p>
        </w:tc>
      </w:tr>
      <w:tr w:rsidR="00727A16" w14:paraId="00A10258" w14:textId="77777777" w:rsidTr="00727A16">
        <w:tc>
          <w:tcPr>
            <w:tcW w:w="1271" w:type="dxa"/>
          </w:tcPr>
          <w:p w14:paraId="7E779AFF" w14:textId="149590C1" w:rsidR="00727A16" w:rsidRDefault="00BA3D30" w:rsidP="009C67D8">
            <w:pPr>
              <w:rPr>
                <w:rFonts w:ascii="Times New Roman" w:eastAsia="標楷體" w:hAnsi="Times New Roman" w:hint="eastAsia"/>
                <w:sz w:val="26"/>
                <w:szCs w:val="26"/>
              </w:rPr>
            </w:pPr>
            <w:r>
              <w:rPr>
                <w:rFonts w:ascii="Times New Roman" w:eastAsia="標楷體" w:hAnsi="Times New Roman" w:hint="eastAsia"/>
                <w:bCs/>
                <w:iCs/>
                <w:color w:val="000000"/>
                <w:sz w:val="26"/>
                <w:szCs w:val="26"/>
              </w:rPr>
              <w:t>黃少嵩</w:t>
            </w:r>
          </w:p>
        </w:tc>
        <w:tc>
          <w:tcPr>
            <w:tcW w:w="3969" w:type="dxa"/>
          </w:tcPr>
          <w:p w14:paraId="335F828A" w14:textId="77777777" w:rsidR="00FC120C" w:rsidRPr="006555F6" w:rsidRDefault="00FC120C" w:rsidP="00FC120C">
            <w:pPr>
              <w:pStyle w:val="Default"/>
              <w:rPr>
                <w:rFonts w:eastAsia="標楷體"/>
              </w:rPr>
            </w:pPr>
            <w:r w:rsidRPr="006A4C4A">
              <w:rPr>
                <w:rFonts w:eastAsia="標楷體"/>
              </w:rPr>
              <w:t>現職：</w:t>
            </w:r>
            <w:proofErr w:type="gramStart"/>
            <w:r w:rsidRPr="00883E8F">
              <w:rPr>
                <w:rFonts w:eastAsia="標楷體" w:hint="eastAsia"/>
              </w:rPr>
              <w:t>臺</w:t>
            </w:r>
            <w:proofErr w:type="gramEnd"/>
            <w:r w:rsidRPr="00883E8F">
              <w:rPr>
                <w:rFonts w:eastAsia="標楷體" w:hint="eastAsia"/>
              </w:rPr>
              <w:t>北榮民總醫院內科部心臟內科主治醫師</w:t>
            </w:r>
          </w:p>
          <w:p w14:paraId="721FBB4D" w14:textId="77777777" w:rsidR="00FC120C" w:rsidRPr="006A4C4A" w:rsidRDefault="00FC120C" w:rsidP="00FC120C">
            <w:pPr>
              <w:pStyle w:val="Default"/>
              <w:rPr>
                <w:rFonts w:eastAsia="標楷體"/>
              </w:rPr>
            </w:pPr>
            <w:r w:rsidRPr="006A4C4A">
              <w:rPr>
                <w:rFonts w:eastAsia="標楷體"/>
              </w:rPr>
              <w:lastRenderedPageBreak/>
              <w:t>學歷：</w:t>
            </w:r>
            <w:r w:rsidRPr="00883E8F">
              <w:rPr>
                <w:rFonts w:eastAsia="標楷體" w:hint="eastAsia"/>
              </w:rPr>
              <w:t>國防醫學院醫學士</w:t>
            </w:r>
          </w:p>
          <w:p w14:paraId="4D8220AC" w14:textId="46616AA4" w:rsidR="00727A16" w:rsidRDefault="00FC120C" w:rsidP="00FC120C">
            <w:pPr>
              <w:rPr>
                <w:rFonts w:ascii="Times New Roman" w:eastAsia="標楷體" w:hAnsi="Times New Roman" w:hint="eastAsia"/>
                <w:sz w:val="26"/>
                <w:szCs w:val="26"/>
              </w:rPr>
            </w:pPr>
            <w:r w:rsidRPr="006A4C4A">
              <w:rPr>
                <w:rFonts w:eastAsia="標楷體"/>
              </w:rPr>
              <w:t>經歷：</w:t>
            </w:r>
            <w:proofErr w:type="gramStart"/>
            <w:r w:rsidRPr="00883E8F">
              <w:rPr>
                <w:rFonts w:ascii="Times New Roman" w:eastAsia="標楷體" w:hAnsi="Times New Roman" w:hint="eastAsia"/>
                <w:color w:val="000000"/>
                <w:kern w:val="0"/>
                <w:szCs w:val="24"/>
                <w14:ligatures w14:val="standardContextual"/>
              </w:rPr>
              <w:t>臺</w:t>
            </w:r>
            <w:proofErr w:type="gramEnd"/>
            <w:r w:rsidRPr="00883E8F">
              <w:rPr>
                <w:rFonts w:ascii="Times New Roman" w:eastAsia="標楷體" w:hAnsi="Times New Roman" w:hint="eastAsia"/>
                <w:color w:val="000000"/>
                <w:kern w:val="0"/>
                <w:szCs w:val="24"/>
                <w14:ligatures w14:val="standardContextual"/>
              </w:rPr>
              <w:t>北榮民總醫院桃園分院心臟科主治醫師</w:t>
            </w:r>
          </w:p>
        </w:tc>
        <w:tc>
          <w:tcPr>
            <w:tcW w:w="5576" w:type="dxa"/>
          </w:tcPr>
          <w:p w14:paraId="7AACBA74" w14:textId="467DF7BF" w:rsidR="00727A16" w:rsidRPr="00727A16" w:rsidRDefault="00727A16" w:rsidP="00727A16">
            <w:pPr>
              <w:rPr>
                <w:rFonts w:ascii="Times New Roman" w:eastAsia="標楷體" w:hAnsi="Times New Roman"/>
                <w:color w:val="0070C0"/>
                <w:sz w:val="26"/>
                <w:szCs w:val="26"/>
              </w:rPr>
            </w:pPr>
            <w:r w:rsidRPr="00727A16">
              <w:rPr>
                <w:rFonts w:ascii="Times New Roman" w:eastAsia="標楷體" w:hAnsi="Times New Roman" w:hint="eastAsia"/>
                <w:color w:val="0070C0"/>
                <w:sz w:val="26"/>
                <w:szCs w:val="26"/>
              </w:rPr>
              <w:lastRenderedPageBreak/>
              <w:t>題目</w:t>
            </w:r>
            <w:r w:rsidRPr="00727A16">
              <w:rPr>
                <w:rFonts w:ascii="Times New Roman" w:eastAsia="標楷體" w:hAnsi="Times New Roman" w:hint="eastAsia"/>
                <w:color w:val="0070C0"/>
                <w:sz w:val="26"/>
                <w:szCs w:val="26"/>
              </w:rPr>
              <w:t>:</w:t>
            </w:r>
            <w:r w:rsidR="00FC120C">
              <w:rPr>
                <w:rFonts w:ascii="Times New Roman" w:eastAsia="標楷體" w:hAnsi="Times New Roman" w:hint="eastAsia"/>
                <w:kern w:val="0"/>
                <w:sz w:val="26"/>
                <w:szCs w:val="26"/>
              </w:rPr>
              <w:t xml:space="preserve"> </w:t>
            </w:r>
            <w:r w:rsidR="00FC120C">
              <w:rPr>
                <w:rFonts w:ascii="Times New Roman" w:eastAsia="標楷體" w:hAnsi="Times New Roman" w:hint="eastAsia"/>
                <w:kern w:val="0"/>
                <w:sz w:val="26"/>
                <w:szCs w:val="26"/>
              </w:rPr>
              <w:t>Update of Coronary Intervention</w:t>
            </w:r>
          </w:p>
          <w:p w14:paraId="142C4007" w14:textId="4F4E0C27" w:rsidR="00727A16" w:rsidRPr="00727A16" w:rsidRDefault="00727A16" w:rsidP="00727A16">
            <w:pPr>
              <w:rPr>
                <w:rFonts w:ascii="Times New Roman" w:eastAsia="標楷體" w:hAnsi="Times New Roman" w:hint="eastAsia"/>
                <w:color w:val="0070C0"/>
                <w:sz w:val="26"/>
                <w:szCs w:val="26"/>
              </w:rPr>
            </w:pPr>
            <w:r w:rsidRPr="00727A16">
              <w:rPr>
                <w:rFonts w:ascii="Times New Roman" w:eastAsia="標楷體" w:hAnsi="Times New Roman" w:hint="eastAsia"/>
                <w:color w:val="0070C0"/>
                <w:sz w:val="26"/>
                <w:szCs w:val="26"/>
              </w:rPr>
              <w:t>摘要</w:t>
            </w:r>
            <w:r w:rsidRPr="00727A16">
              <w:rPr>
                <w:rFonts w:ascii="Times New Roman" w:eastAsia="標楷體" w:hAnsi="Times New Roman" w:hint="eastAsia"/>
                <w:color w:val="0070C0"/>
                <w:sz w:val="26"/>
                <w:szCs w:val="26"/>
              </w:rPr>
              <w:t>:</w:t>
            </w:r>
            <w:r w:rsidR="00FC120C" w:rsidRPr="00FC120C">
              <w:rPr>
                <w:rFonts w:ascii="Times New Roman" w:eastAsia="標楷體" w:hAnsi="Times New Roman"/>
                <w:sz w:val="26"/>
                <w:szCs w:val="26"/>
              </w:rPr>
              <w:t>冠狀動脈介入治療的最新進展包括創新</w:t>
            </w:r>
            <w:r w:rsidR="00FC120C" w:rsidRPr="00FC120C">
              <w:rPr>
                <w:rFonts w:ascii="Times New Roman" w:eastAsia="標楷體" w:hAnsi="Times New Roman"/>
                <w:color w:val="0070C0"/>
                <w:sz w:val="26"/>
                <w:szCs w:val="26"/>
              </w:rPr>
              <w:t>技</w:t>
            </w:r>
            <w:r w:rsidR="00FC120C" w:rsidRPr="00FC120C">
              <w:rPr>
                <w:rFonts w:ascii="Times New Roman" w:eastAsia="標楷體" w:hAnsi="Times New Roman"/>
                <w:sz w:val="26"/>
                <w:szCs w:val="26"/>
              </w:rPr>
              <w:lastRenderedPageBreak/>
              <w:t>術如血管內影像、功能性評估及新型支架的應用，提升了手術精</w:t>
            </w:r>
            <w:proofErr w:type="gramStart"/>
            <w:r w:rsidR="00FC120C" w:rsidRPr="00FC120C">
              <w:rPr>
                <w:rFonts w:ascii="Times New Roman" w:eastAsia="標楷體" w:hAnsi="Times New Roman"/>
                <w:sz w:val="26"/>
                <w:szCs w:val="26"/>
              </w:rPr>
              <w:t>準</w:t>
            </w:r>
            <w:proofErr w:type="gramEnd"/>
            <w:r w:rsidR="00FC120C" w:rsidRPr="00FC120C">
              <w:rPr>
                <w:rFonts w:ascii="Times New Roman" w:eastAsia="標楷體" w:hAnsi="Times New Roman"/>
                <w:sz w:val="26"/>
                <w:szCs w:val="26"/>
              </w:rPr>
              <w:t>性及患者預後。多模式影像技術及生理學指標的整合，優化了治療策略並降低併發症風險。</w:t>
            </w:r>
          </w:p>
        </w:tc>
      </w:tr>
      <w:tr w:rsidR="00BA3D30" w14:paraId="0EA3130E" w14:textId="77777777" w:rsidTr="00727A16">
        <w:tc>
          <w:tcPr>
            <w:tcW w:w="1271" w:type="dxa"/>
          </w:tcPr>
          <w:p w14:paraId="63E79F8A" w14:textId="565D1F2F" w:rsidR="00BA3D30" w:rsidRDefault="00FC120C" w:rsidP="009C67D8">
            <w:pPr>
              <w:rPr>
                <w:rFonts w:ascii="Times New Roman" w:eastAsia="標楷體" w:hAnsi="Times New Roman" w:hint="eastAsia"/>
                <w:sz w:val="26"/>
                <w:szCs w:val="26"/>
              </w:rPr>
            </w:pPr>
            <w:r>
              <w:rPr>
                <w:rFonts w:ascii="Times New Roman" w:eastAsia="標楷體" w:hAnsi="Times New Roman" w:hint="eastAsia"/>
                <w:sz w:val="26"/>
                <w:szCs w:val="26"/>
              </w:rPr>
              <w:lastRenderedPageBreak/>
              <w:t>郭風裕</w:t>
            </w:r>
          </w:p>
        </w:tc>
        <w:tc>
          <w:tcPr>
            <w:tcW w:w="3969" w:type="dxa"/>
          </w:tcPr>
          <w:p w14:paraId="05EBE67D" w14:textId="77777777" w:rsidR="00FC120C" w:rsidRPr="006A4C4A" w:rsidRDefault="00FC120C" w:rsidP="00FC120C">
            <w:pPr>
              <w:pStyle w:val="Default"/>
              <w:rPr>
                <w:rFonts w:eastAsia="標楷體"/>
              </w:rPr>
            </w:pPr>
            <w:bookmarkStart w:id="7" w:name="_Hlk183684704"/>
            <w:r w:rsidRPr="006A4C4A">
              <w:rPr>
                <w:rFonts w:eastAsia="標楷體"/>
              </w:rPr>
              <w:t>現職：高雄榮總心臟內科主任</w:t>
            </w:r>
          </w:p>
          <w:p w14:paraId="45F60906" w14:textId="77777777" w:rsidR="00FC120C" w:rsidRPr="006A4C4A" w:rsidRDefault="00FC120C" w:rsidP="00FC120C">
            <w:pPr>
              <w:pStyle w:val="Default"/>
              <w:rPr>
                <w:rFonts w:eastAsia="標楷體"/>
              </w:rPr>
            </w:pPr>
            <w:r w:rsidRPr="006A4C4A">
              <w:rPr>
                <w:rFonts w:eastAsia="標楷體"/>
              </w:rPr>
              <w:t>學歷：陽明大學醫學</w:t>
            </w:r>
            <w:r>
              <w:rPr>
                <w:rFonts w:eastAsia="標楷體" w:hint="eastAsia"/>
              </w:rPr>
              <w:t>系</w:t>
            </w:r>
          </w:p>
          <w:p w14:paraId="47E06C17" w14:textId="0AC50D31" w:rsidR="00BA3D30" w:rsidRDefault="00FC120C" w:rsidP="00FC120C">
            <w:pPr>
              <w:rPr>
                <w:rFonts w:ascii="Times New Roman" w:eastAsia="標楷體" w:hAnsi="Times New Roman" w:hint="eastAsia"/>
                <w:sz w:val="26"/>
                <w:szCs w:val="26"/>
              </w:rPr>
            </w:pPr>
            <w:r w:rsidRPr="006A4C4A">
              <w:rPr>
                <w:rFonts w:eastAsia="標楷體"/>
              </w:rPr>
              <w:t>經歷：高雄榮總心臟內科主治醫師、高雄榮總心臟內科總醫師暨臨床研究員</w:t>
            </w:r>
            <w:bookmarkEnd w:id="7"/>
          </w:p>
        </w:tc>
        <w:tc>
          <w:tcPr>
            <w:tcW w:w="5576" w:type="dxa"/>
          </w:tcPr>
          <w:p w14:paraId="4ED56ED5" w14:textId="4D1AB4A7" w:rsidR="00BA3D30" w:rsidRPr="00727A16" w:rsidRDefault="00BA3D30" w:rsidP="00BA3D30">
            <w:pPr>
              <w:rPr>
                <w:rFonts w:ascii="Times New Roman" w:eastAsia="標楷體" w:hAnsi="Times New Roman"/>
                <w:color w:val="0070C0"/>
                <w:sz w:val="26"/>
                <w:szCs w:val="26"/>
              </w:rPr>
            </w:pPr>
            <w:r w:rsidRPr="00727A16">
              <w:rPr>
                <w:rFonts w:ascii="Times New Roman" w:eastAsia="標楷體" w:hAnsi="Times New Roman" w:hint="eastAsia"/>
                <w:color w:val="0070C0"/>
                <w:sz w:val="26"/>
                <w:szCs w:val="26"/>
              </w:rPr>
              <w:t>題目</w:t>
            </w:r>
            <w:r w:rsidRPr="00727A16">
              <w:rPr>
                <w:rFonts w:ascii="Times New Roman" w:eastAsia="標楷體" w:hAnsi="Times New Roman" w:hint="eastAsia"/>
                <w:color w:val="0070C0"/>
                <w:sz w:val="26"/>
                <w:szCs w:val="26"/>
              </w:rPr>
              <w:t>:</w:t>
            </w:r>
            <w:r w:rsidR="00FC120C">
              <w:rPr>
                <w:rFonts w:ascii="Times New Roman" w:eastAsia="標楷體" w:hAnsi="Times New Roman" w:hint="eastAsia"/>
                <w:kern w:val="0"/>
                <w:sz w:val="26"/>
                <w:szCs w:val="26"/>
              </w:rPr>
              <w:t xml:space="preserve"> </w:t>
            </w:r>
            <w:r w:rsidR="00FC120C">
              <w:rPr>
                <w:rFonts w:ascii="Times New Roman" w:eastAsia="標楷體" w:hAnsi="Times New Roman" w:hint="eastAsia"/>
                <w:kern w:val="0"/>
                <w:sz w:val="26"/>
                <w:szCs w:val="26"/>
              </w:rPr>
              <w:t>Update of New Devices in 2025</w:t>
            </w:r>
          </w:p>
          <w:p w14:paraId="079F8AF8" w14:textId="772FA79E" w:rsidR="00BA3D30" w:rsidRPr="00727A16" w:rsidRDefault="00BA3D30" w:rsidP="00BA3D30">
            <w:pPr>
              <w:rPr>
                <w:rFonts w:ascii="Times New Roman" w:eastAsia="標楷體" w:hAnsi="Times New Roman" w:hint="eastAsia"/>
                <w:color w:val="0070C0"/>
                <w:sz w:val="26"/>
                <w:szCs w:val="26"/>
              </w:rPr>
            </w:pPr>
            <w:r w:rsidRPr="00727A16">
              <w:rPr>
                <w:rFonts w:ascii="Times New Roman" w:eastAsia="標楷體" w:hAnsi="Times New Roman" w:hint="eastAsia"/>
                <w:color w:val="0070C0"/>
                <w:sz w:val="26"/>
                <w:szCs w:val="26"/>
              </w:rPr>
              <w:t>摘要</w:t>
            </w:r>
            <w:r w:rsidRPr="00727A16">
              <w:rPr>
                <w:rFonts w:ascii="Times New Roman" w:eastAsia="標楷體" w:hAnsi="Times New Roman" w:hint="eastAsia"/>
                <w:color w:val="0070C0"/>
                <w:sz w:val="26"/>
                <w:szCs w:val="26"/>
              </w:rPr>
              <w:t>:</w:t>
            </w:r>
            <w:r w:rsidR="00FC120C" w:rsidRPr="00FC120C">
              <w:t xml:space="preserve"> </w:t>
            </w:r>
            <w:r w:rsidR="00FC120C" w:rsidRPr="00FC120C">
              <w:rPr>
                <w:rFonts w:ascii="Times New Roman" w:eastAsia="標楷體" w:hAnsi="Times New Roman"/>
                <w:sz w:val="26"/>
                <w:szCs w:val="26"/>
              </w:rPr>
              <w:t>2025</w:t>
            </w:r>
            <w:r w:rsidR="00FC120C" w:rsidRPr="00FC120C">
              <w:rPr>
                <w:rFonts w:ascii="Times New Roman" w:eastAsia="標楷體" w:hAnsi="Times New Roman"/>
                <w:sz w:val="26"/>
                <w:szCs w:val="26"/>
              </w:rPr>
              <w:t>年心血管新設備進展包括人工智慧輔助診斷、可穿戴設備及新型支架技術。這些創新技術提升了診斷精</w:t>
            </w:r>
            <w:proofErr w:type="gramStart"/>
            <w:r w:rsidR="00FC120C" w:rsidRPr="00FC120C">
              <w:rPr>
                <w:rFonts w:ascii="Times New Roman" w:eastAsia="標楷體" w:hAnsi="Times New Roman"/>
                <w:sz w:val="26"/>
                <w:szCs w:val="26"/>
              </w:rPr>
              <w:t>準</w:t>
            </w:r>
            <w:proofErr w:type="gramEnd"/>
            <w:r w:rsidR="00FC120C" w:rsidRPr="00FC120C">
              <w:rPr>
                <w:rFonts w:ascii="Times New Roman" w:eastAsia="標楷體" w:hAnsi="Times New Roman"/>
                <w:sz w:val="26"/>
                <w:szCs w:val="26"/>
              </w:rPr>
              <w:t>性及治療效果，並改善患者預後。多模式影像技術及生物材料的應用促進了心血管治療的突破。</w:t>
            </w:r>
          </w:p>
        </w:tc>
      </w:tr>
      <w:tr w:rsidR="00BA3D30" w14:paraId="6341F527" w14:textId="77777777" w:rsidTr="00727A16">
        <w:tc>
          <w:tcPr>
            <w:tcW w:w="1271" w:type="dxa"/>
          </w:tcPr>
          <w:p w14:paraId="3603A39C" w14:textId="5C8563CB" w:rsidR="00BA3D30" w:rsidRDefault="00FC120C" w:rsidP="009C67D8">
            <w:pPr>
              <w:rPr>
                <w:rFonts w:ascii="Times New Roman" w:eastAsia="標楷體" w:hAnsi="Times New Roman" w:hint="eastAsia"/>
                <w:sz w:val="26"/>
                <w:szCs w:val="26"/>
              </w:rPr>
            </w:pPr>
            <w:proofErr w:type="gramStart"/>
            <w:r>
              <w:rPr>
                <w:rFonts w:ascii="Times New Roman" w:eastAsia="標楷體" w:hAnsi="Times New Roman" w:hint="eastAsia"/>
                <w:bCs/>
                <w:iCs/>
                <w:color w:val="000000"/>
                <w:sz w:val="26"/>
                <w:szCs w:val="26"/>
              </w:rPr>
              <w:t>蘇峻弘</w:t>
            </w:r>
            <w:proofErr w:type="gramEnd"/>
          </w:p>
        </w:tc>
        <w:tc>
          <w:tcPr>
            <w:tcW w:w="3969" w:type="dxa"/>
          </w:tcPr>
          <w:p w14:paraId="7B8B8843" w14:textId="77777777" w:rsidR="00FC120C" w:rsidRPr="00821969" w:rsidRDefault="00FC120C" w:rsidP="00FC120C">
            <w:pPr>
              <w:pStyle w:val="Default"/>
              <w:rPr>
                <w:rFonts w:eastAsia="標楷體"/>
              </w:rPr>
            </w:pPr>
            <w:r w:rsidRPr="00821969">
              <w:rPr>
                <w:rFonts w:eastAsia="標楷體" w:hint="eastAsia"/>
              </w:rPr>
              <w:t>現職：中山醫學大學附設醫院</w:t>
            </w:r>
            <w:r w:rsidRPr="00821969">
              <w:rPr>
                <w:rFonts w:eastAsia="標楷體" w:hint="eastAsia"/>
              </w:rPr>
              <w:t xml:space="preserve"> </w:t>
            </w:r>
            <w:r w:rsidRPr="00821969">
              <w:rPr>
                <w:rFonts w:eastAsia="標楷體" w:hint="eastAsia"/>
              </w:rPr>
              <w:t>心臟內科主治醫師</w:t>
            </w:r>
          </w:p>
          <w:p w14:paraId="32F7704C" w14:textId="77777777" w:rsidR="00FC120C" w:rsidRPr="00821969" w:rsidRDefault="00FC120C" w:rsidP="00FC120C">
            <w:pPr>
              <w:pStyle w:val="Default"/>
              <w:rPr>
                <w:rFonts w:eastAsia="標楷體"/>
              </w:rPr>
            </w:pPr>
            <w:r w:rsidRPr="00821969">
              <w:rPr>
                <w:rFonts w:eastAsia="標楷體" w:hint="eastAsia"/>
              </w:rPr>
              <w:t>學歷：中山醫學大學醫學研究所</w:t>
            </w:r>
            <w:r w:rsidRPr="00821969">
              <w:rPr>
                <w:rFonts w:eastAsia="標楷體" w:hint="eastAsia"/>
              </w:rPr>
              <w:t xml:space="preserve"> </w:t>
            </w:r>
            <w:r w:rsidRPr="00821969">
              <w:rPr>
                <w:rFonts w:eastAsia="標楷體" w:hint="eastAsia"/>
              </w:rPr>
              <w:t>博士</w:t>
            </w:r>
          </w:p>
          <w:p w14:paraId="44A87A21" w14:textId="599BD41F" w:rsidR="00BA3D30" w:rsidRDefault="00FC120C" w:rsidP="00FC120C">
            <w:pPr>
              <w:rPr>
                <w:rFonts w:ascii="Times New Roman" w:eastAsia="標楷體" w:hAnsi="Times New Roman" w:hint="eastAsia"/>
                <w:sz w:val="26"/>
                <w:szCs w:val="26"/>
              </w:rPr>
            </w:pPr>
            <w:r w:rsidRPr="00821969">
              <w:rPr>
                <w:rFonts w:eastAsia="標楷體" w:hint="eastAsia"/>
              </w:rPr>
              <w:t>經歷：中山醫學大學醫學系專任教授</w:t>
            </w:r>
          </w:p>
        </w:tc>
        <w:tc>
          <w:tcPr>
            <w:tcW w:w="5576" w:type="dxa"/>
          </w:tcPr>
          <w:p w14:paraId="2951C5AA" w14:textId="1E432A6E" w:rsidR="00BA3D30" w:rsidRPr="00727A16" w:rsidRDefault="00BA3D30" w:rsidP="00BA3D30">
            <w:pPr>
              <w:rPr>
                <w:rFonts w:ascii="Times New Roman" w:eastAsia="標楷體" w:hAnsi="Times New Roman"/>
                <w:color w:val="0070C0"/>
                <w:sz w:val="26"/>
                <w:szCs w:val="26"/>
              </w:rPr>
            </w:pPr>
            <w:r w:rsidRPr="00727A16">
              <w:rPr>
                <w:rFonts w:ascii="Times New Roman" w:eastAsia="標楷體" w:hAnsi="Times New Roman" w:hint="eastAsia"/>
                <w:color w:val="0070C0"/>
                <w:sz w:val="26"/>
                <w:szCs w:val="26"/>
              </w:rPr>
              <w:t>題目</w:t>
            </w:r>
            <w:r w:rsidRPr="00727A16">
              <w:rPr>
                <w:rFonts w:ascii="Times New Roman" w:eastAsia="標楷體" w:hAnsi="Times New Roman" w:hint="eastAsia"/>
                <w:color w:val="0070C0"/>
                <w:sz w:val="26"/>
                <w:szCs w:val="26"/>
              </w:rPr>
              <w:t>:</w:t>
            </w:r>
            <w:r w:rsidR="00FC120C">
              <w:rPr>
                <w:rFonts w:ascii="Times New Roman" w:eastAsia="標楷體" w:hAnsi="Times New Roman" w:hint="eastAsia"/>
                <w:kern w:val="0"/>
                <w:sz w:val="26"/>
                <w:szCs w:val="26"/>
              </w:rPr>
              <w:t xml:space="preserve"> </w:t>
            </w:r>
            <w:r w:rsidR="00FC120C">
              <w:rPr>
                <w:rFonts w:ascii="Times New Roman" w:eastAsia="標楷體" w:hAnsi="Times New Roman" w:hint="eastAsia"/>
                <w:kern w:val="0"/>
                <w:sz w:val="26"/>
                <w:szCs w:val="26"/>
              </w:rPr>
              <w:t xml:space="preserve">New Insights </w:t>
            </w:r>
            <w:proofErr w:type="gramStart"/>
            <w:r w:rsidR="00FC120C">
              <w:rPr>
                <w:rFonts w:ascii="Times New Roman" w:eastAsia="標楷體" w:hAnsi="Times New Roman" w:hint="eastAsia"/>
                <w:kern w:val="0"/>
                <w:sz w:val="26"/>
                <w:szCs w:val="26"/>
              </w:rPr>
              <w:t>in</w:t>
            </w:r>
            <w:proofErr w:type="gramEnd"/>
            <w:r w:rsidR="00FC120C">
              <w:rPr>
                <w:rFonts w:ascii="Times New Roman" w:eastAsia="標楷體" w:hAnsi="Times New Roman" w:hint="eastAsia"/>
                <w:kern w:val="0"/>
                <w:sz w:val="26"/>
                <w:szCs w:val="26"/>
              </w:rPr>
              <w:t xml:space="preserve"> Acute Coronary Syndrome</w:t>
            </w:r>
          </w:p>
          <w:p w14:paraId="0E621164" w14:textId="3FDE72D0" w:rsidR="00BA3D30" w:rsidRPr="00727A16" w:rsidRDefault="00BA3D30" w:rsidP="00BA3D30">
            <w:pPr>
              <w:rPr>
                <w:rFonts w:ascii="Times New Roman" w:eastAsia="標楷體" w:hAnsi="Times New Roman" w:hint="eastAsia"/>
                <w:color w:val="0070C0"/>
                <w:sz w:val="26"/>
                <w:szCs w:val="26"/>
              </w:rPr>
            </w:pPr>
            <w:r w:rsidRPr="00727A16">
              <w:rPr>
                <w:rFonts w:ascii="Times New Roman" w:eastAsia="標楷體" w:hAnsi="Times New Roman" w:hint="eastAsia"/>
                <w:color w:val="0070C0"/>
                <w:sz w:val="26"/>
                <w:szCs w:val="26"/>
              </w:rPr>
              <w:t>摘要</w:t>
            </w:r>
            <w:r w:rsidRPr="00727A16">
              <w:rPr>
                <w:rFonts w:ascii="Times New Roman" w:eastAsia="標楷體" w:hAnsi="Times New Roman" w:hint="eastAsia"/>
                <w:color w:val="0070C0"/>
                <w:sz w:val="26"/>
                <w:szCs w:val="26"/>
              </w:rPr>
              <w:t>:</w:t>
            </w:r>
            <w:r w:rsidR="00FC120C" w:rsidRPr="00FC120C">
              <w:rPr>
                <w:rFonts w:ascii="Times New Roman" w:eastAsia="標楷體" w:hAnsi="Times New Roman"/>
                <w:sz w:val="26"/>
                <w:szCs w:val="26"/>
              </w:rPr>
              <w:t>急性冠狀動脈綜合徵（</w:t>
            </w:r>
            <w:r w:rsidR="00FC120C" w:rsidRPr="00FC120C">
              <w:rPr>
                <w:rFonts w:ascii="Times New Roman" w:eastAsia="標楷體" w:hAnsi="Times New Roman"/>
                <w:sz w:val="26"/>
                <w:szCs w:val="26"/>
              </w:rPr>
              <w:t>ACS</w:t>
            </w:r>
            <w:r w:rsidR="00FC120C" w:rsidRPr="00FC120C">
              <w:rPr>
                <w:rFonts w:ascii="Times New Roman" w:eastAsia="標楷體" w:hAnsi="Times New Roman"/>
                <w:sz w:val="26"/>
                <w:szCs w:val="26"/>
              </w:rPr>
              <w:t>）新見解包括炎症標誌物的應用、影像技術進步及個性化治療策略。這些進展有助於風險分層、預後評估及早期干預，提升治療效果並降低併發症風險，推動臨床實踐的精</w:t>
            </w:r>
            <w:proofErr w:type="gramStart"/>
            <w:r w:rsidR="00FC120C" w:rsidRPr="00FC120C">
              <w:rPr>
                <w:rFonts w:ascii="Times New Roman" w:eastAsia="標楷體" w:hAnsi="Times New Roman"/>
                <w:sz w:val="26"/>
                <w:szCs w:val="26"/>
              </w:rPr>
              <w:t>準</w:t>
            </w:r>
            <w:proofErr w:type="gramEnd"/>
            <w:r w:rsidR="00FC120C" w:rsidRPr="00FC120C">
              <w:rPr>
                <w:rFonts w:ascii="Times New Roman" w:eastAsia="標楷體" w:hAnsi="Times New Roman"/>
                <w:sz w:val="26"/>
                <w:szCs w:val="26"/>
              </w:rPr>
              <w:t>化發展。</w:t>
            </w:r>
          </w:p>
        </w:tc>
      </w:tr>
      <w:tr w:rsidR="00FC120C" w14:paraId="7E7A3C32" w14:textId="77777777" w:rsidTr="005908F2">
        <w:tc>
          <w:tcPr>
            <w:tcW w:w="10816" w:type="dxa"/>
            <w:gridSpan w:val="3"/>
          </w:tcPr>
          <w:p w14:paraId="746915E7" w14:textId="7325135A" w:rsidR="00FC120C" w:rsidRPr="00727A16" w:rsidRDefault="00FC120C" w:rsidP="00BA3D30">
            <w:pPr>
              <w:rPr>
                <w:rFonts w:ascii="Times New Roman" w:eastAsia="標楷體" w:hAnsi="Times New Roman" w:hint="eastAsia"/>
                <w:color w:val="0070C0"/>
                <w:sz w:val="26"/>
                <w:szCs w:val="26"/>
              </w:rPr>
            </w:pPr>
            <w:r>
              <w:rPr>
                <w:rFonts w:ascii="Times New Roman" w:eastAsia="標楷體" w:hAnsi="Times New Roman" w:hint="eastAsia"/>
                <w:color w:val="0070C0"/>
                <w:sz w:val="26"/>
                <w:szCs w:val="26"/>
              </w:rPr>
              <w:t xml:space="preserve">15:10-17:00 </w:t>
            </w:r>
            <w:r w:rsidRPr="00FC120C">
              <w:rPr>
                <w:rFonts w:ascii="Times New Roman" w:eastAsia="標楷體" w:hAnsi="Times New Roman"/>
                <w:color w:val="0070C0"/>
                <w:sz w:val="26"/>
                <w:szCs w:val="26"/>
              </w:rPr>
              <w:t>PCI for Coronary Artery with Anomalous Origin</w:t>
            </w:r>
          </w:p>
        </w:tc>
      </w:tr>
      <w:tr w:rsidR="00FC120C" w14:paraId="61F0BA52" w14:textId="77777777" w:rsidTr="00727A16">
        <w:tc>
          <w:tcPr>
            <w:tcW w:w="1271" w:type="dxa"/>
          </w:tcPr>
          <w:p w14:paraId="23E8D831" w14:textId="3F90427A" w:rsidR="00FC120C" w:rsidRDefault="00FC120C" w:rsidP="00FC120C">
            <w:pPr>
              <w:rPr>
                <w:rFonts w:ascii="Times New Roman" w:eastAsia="標楷體" w:hAnsi="Times New Roman" w:hint="eastAsia"/>
                <w:bCs/>
                <w:iCs/>
                <w:color w:val="000000"/>
                <w:sz w:val="26"/>
                <w:szCs w:val="26"/>
              </w:rPr>
            </w:pPr>
            <w:r>
              <w:rPr>
                <w:rFonts w:ascii="Times New Roman" w:eastAsia="標楷體" w:hAnsi="Times New Roman" w:hint="eastAsia"/>
                <w:bCs/>
                <w:iCs/>
                <w:color w:val="000000"/>
                <w:sz w:val="26"/>
                <w:szCs w:val="26"/>
              </w:rPr>
              <w:t>張凱為</w:t>
            </w:r>
          </w:p>
        </w:tc>
        <w:tc>
          <w:tcPr>
            <w:tcW w:w="3969" w:type="dxa"/>
          </w:tcPr>
          <w:p w14:paraId="2E70FCF8" w14:textId="77777777" w:rsidR="00FC120C" w:rsidRPr="006555F6" w:rsidRDefault="00FC120C" w:rsidP="00FC120C">
            <w:pPr>
              <w:pStyle w:val="Default"/>
              <w:rPr>
                <w:rFonts w:eastAsia="標楷體"/>
              </w:rPr>
            </w:pPr>
            <w:r w:rsidRPr="006A4C4A">
              <w:rPr>
                <w:rFonts w:eastAsia="標楷體"/>
              </w:rPr>
              <w:t>現職：</w:t>
            </w:r>
            <w:r>
              <w:rPr>
                <w:rFonts w:eastAsia="標楷體" w:hint="eastAsia"/>
              </w:rPr>
              <w:t>中山醫學大學附設醫院心臟內科主治醫師</w:t>
            </w:r>
          </w:p>
          <w:p w14:paraId="3FA5837F" w14:textId="77777777" w:rsidR="00FC120C" w:rsidRPr="006A4C4A" w:rsidRDefault="00FC120C" w:rsidP="00FC120C">
            <w:pPr>
              <w:pStyle w:val="Default"/>
              <w:rPr>
                <w:rFonts w:eastAsia="標楷體"/>
              </w:rPr>
            </w:pPr>
            <w:r w:rsidRPr="006A4C4A">
              <w:rPr>
                <w:rFonts w:eastAsia="標楷體"/>
              </w:rPr>
              <w:t>學歷：</w:t>
            </w:r>
            <w:r w:rsidRPr="00883E8F">
              <w:rPr>
                <w:rFonts w:eastAsia="標楷體"/>
              </w:rPr>
              <w:t>中山醫學大學醫學研究所</w:t>
            </w:r>
            <w:r w:rsidRPr="00883E8F">
              <w:rPr>
                <w:rFonts w:eastAsia="標楷體"/>
              </w:rPr>
              <w:t xml:space="preserve"> </w:t>
            </w:r>
            <w:r w:rsidRPr="00883E8F">
              <w:rPr>
                <w:rFonts w:eastAsia="標楷體"/>
              </w:rPr>
              <w:t>碩士</w:t>
            </w:r>
          </w:p>
          <w:p w14:paraId="36BA84DA" w14:textId="4BB26AF7" w:rsidR="00FC120C" w:rsidRPr="00821969" w:rsidRDefault="00FC120C" w:rsidP="00FC120C">
            <w:pPr>
              <w:pStyle w:val="Default"/>
              <w:rPr>
                <w:rFonts w:eastAsia="標楷體" w:hint="eastAsia"/>
              </w:rPr>
            </w:pPr>
            <w:r w:rsidRPr="006A4C4A">
              <w:rPr>
                <w:rFonts w:eastAsia="標楷體"/>
              </w:rPr>
              <w:t>經歷：</w:t>
            </w:r>
            <w:r w:rsidRPr="00883E8F">
              <w:rPr>
                <w:rFonts w:eastAsia="標楷體"/>
              </w:rPr>
              <w:t>中山醫學大學附設醫院心臟內科主治醫師</w:t>
            </w:r>
          </w:p>
        </w:tc>
        <w:tc>
          <w:tcPr>
            <w:tcW w:w="5576" w:type="dxa"/>
          </w:tcPr>
          <w:p w14:paraId="75A6331E" w14:textId="6CE7F3D6" w:rsidR="00FC120C" w:rsidRPr="00727A16" w:rsidRDefault="00FC120C" w:rsidP="00FC120C">
            <w:pPr>
              <w:rPr>
                <w:rFonts w:ascii="Times New Roman" w:eastAsia="標楷體" w:hAnsi="Times New Roman"/>
                <w:color w:val="0070C0"/>
                <w:sz w:val="26"/>
                <w:szCs w:val="26"/>
              </w:rPr>
            </w:pPr>
            <w:r w:rsidRPr="00727A16">
              <w:rPr>
                <w:rFonts w:ascii="Times New Roman" w:eastAsia="標楷體" w:hAnsi="Times New Roman" w:hint="eastAsia"/>
                <w:color w:val="0070C0"/>
                <w:sz w:val="26"/>
                <w:szCs w:val="26"/>
              </w:rPr>
              <w:t>題目</w:t>
            </w:r>
            <w:r w:rsidRPr="00727A16">
              <w:rPr>
                <w:rFonts w:ascii="Times New Roman" w:eastAsia="標楷體" w:hAnsi="Times New Roman" w:hint="eastAsia"/>
                <w:color w:val="0070C0"/>
                <w:sz w:val="26"/>
                <w:szCs w:val="26"/>
              </w:rPr>
              <w:t>:</w:t>
            </w:r>
            <w:r w:rsidRPr="00690947">
              <w:rPr>
                <w:rFonts w:ascii="Times New Roman" w:eastAsia="標楷體" w:hAnsi="Times New Roman" w:hint="eastAsia"/>
                <w:sz w:val="26"/>
                <w:szCs w:val="26"/>
              </w:rPr>
              <w:t xml:space="preserve"> </w:t>
            </w:r>
            <w:r w:rsidRPr="00690947">
              <w:rPr>
                <w:rFonts w:ascii="Times New Roman" w:eastAsia="標楷體" w:hAnsi="Times New Roman" w:hint="eastAsia"/>
                <w:sz w:val="26"/>
                <w:szCs w:val="26"/>
              </w:rPr>
              <w:t>Overview of coronary artery with anomalous origin</w:t>
            </w:r>
          </w:p>
          <w:p w14:paraId="2C8769C0" w14:textId="2D74C41E" w:rsidR="00FC120C" w:rsidRPr="00FC120C" w:rsidRDefault="00FC120C" w:rsidP="00FC120C">
            <w:pPr>
              <w:rPr>
                <w:rFonts w:ascii="Times New Roman" w:eastAsia="標楷體" w:hAnsi="Times New Roman" w:hint="eastAsia"/>
                <w:sz w:val="26"/>
                <w:szCs w:val="26"/>
              </w:rPr>
            </w:pPr>
            <w:r w:rsidRPr="00727A16">
              <w:rPr>
                <w:rFonts w:ascii="Times New Roman" w:eastAsia="標楷體" w:hAnsi="Times New Roman" w:hint="eastAsia"/>
                <w:color w:val="0070C0"/>
                <w:sz w:val="26"/>
                <w:szCs w:val="26"/>
              </w:rPr>
              <w:t>摘要</w:t>
            </w:r>
            <w:r w:rsidRPr="00727A16">
              <w:rPr>
                <w:rFonts w:ascii="Times New Roman" w:eastAsia="標楷體" w:hAnsi="Times New Roman" w:hint="eastAsia"/>
                <w:color w:val="0070C0"/>
                <w:sz w:val="26"/>
                <w:szCs w:val="26"/>
              </w:rPr>
              <w:t>:</w:t>
            </w:r>
            <w:r w:rsidRPr="00FC120C">
              <w:rPr>
                <w:rFonts w:ascii="Times New Roman" w:eastAsia="標楷體" w:hAnsi="Times New Roman"/>
                <w:sz w:val="26"/>
                <w:szCs w:val="26"/>
              </w:rPr>
              <w:t>冠狀動脈異常起源是一種罕見的先天性冠狀動脈畸形，可能導致心肌缺血</w:t>
            </w:r>
            <w:proofErr w:type="gramStart"/>
            <w:r w:rsidRPr="00FC120C">
              <w:rPr>
                <w:rFonts w:ascii="Times New Roman" w:eastAsia="標楷體" w:hAnsi="Times New Roman"/>
                <w:sz w:val="26"/>
                <w:szCs w:val="26"/>
              </w:rPr>
              <w:t>及心源性</w:t>
            </w:r>
            <w:proofErr w:type="gramEnd"/>
            <w:r w:rsidRPr="00FC120C">
              <w:rPr>
                <w:rFonts w:ascii="Times New Roman" w:eastAsia="標楷體" w:hAnsi="Times New Roman"/>
                <w:sz w:val="26"/>
                <w:szCs w:val="26"/>
              </w:rPr>
              <w:t>猝死。影像學檢查有助於診斷及治療決策，手術治療效果良好，需根據冠狀動脈解剖結構選擇適合的手術方式。</w:t>
            </w:r>
          </w:p>
        </w:tc>
      </w:tr>
      <w:tr w:rsidR="00FC120C" w14:paraId="74A442A8" w14:textId="77777777" w:rsidTr="00727A16">
        <w:tc>
          <w:tcPr>
            <w:tcW w:w="1271" w:type="dxa"/>
          </w:tcPr>
          <w:p w14:paraId="296FF17D" w14:textId="2723E909" w:rsidR="00FC120C" w:rsidRDefault="00FC120C" w:rsidP="00FC120C">
            <w:pPr>
              <w:rPr>
                <w:rFonts w:ascii="Times New Roman" w:eastAsia="標楷體" w:hAnsi="Times New Roman" w:hint="eastAsia"/>
                <w:bCs/>
                <w:iCs/>
                <w:color w:val="000000"/>
                <w:sz w:val="26"/>
                <w:szCs w:val="26"/>
              </w:rPr>
            </w:pPr>
            <w:r>
              <w:rPr>
                <w:rFonts w:ascii="Times New Roman" w:eastAsia="標楷體" w:hAnsi="Times New Roman" w:hint="eastAsia"/>
                <w:bCs/>
                <w:iCs/>
                <w:color w:val="000000"/>
                <w:sz w:val="26"/>
                <w:szCs w:val="26"/>
              </w:rPr>
              <w:t>孟士瑋</w:t>
            </w:r>
          </w:p>
        </w:tc>
        <w:tc>
          <w:tcPr>
            <w:tcW w:w="3969" w:type="dxa"/>
          </w:tcPr>
          <w:p w14:paraId="4B71CED2" w14:textId="77777777" w:rsidR="00FC120C" w:rsidRDefault="00FC120C" w:rsidP="00FC120C">
            <w:pPr>
              <w:pStyle w:val="Default"/>
              <w:rPr>
                <w:rFonts w:eastAsia="標楷體"/>
              </w:rPr>
            </w:pPr>
            <w:bookmarkStart w:id="8" w:name="_Hlk166750065"/>
            <w:r w:rsidRPr="00410E7C">
              <w:rPr>
                <w:rFonts w:eastAsia="標楷體"/>
              </w:rPr>
              <w:t>現職：</w:t>
            </w:r>
            <w:proofErr w:type="gramStart"/>
            <w:r>
              <w:rPr>
                <w:rFonts w:eastAsia="標楷體" w:hint="eastAsia"/>
              </w:rPr>
              <w:t>臺大醫院欣竹分院</w:t>
            </w:r>
            <w:proofErr w:type="gramEnd"/>
            <w:r>
              <w:rPr>
                <w:rFonts w:eastAsia="標楷體" w:hint="eastAsia"/>
              </w:rPr>
              <w:t>心臟內科主治醫師</w:t>
            </w:r>
          </w:p>
          <w:p w14:paraId="6818237B" w14:textId="77777777" w:rsidR="00FC120C" w:rsidRDefault="00FC120C" w:rsidP="00FC120C">
            <w:pPr>
              <w:pStyle w:val="Default"/>
              <w:rPr>
                <w:rFonts w:eastAsia="標楷體"/>
              </w:rPr>
            </w:pPr>
            <w:r w:rsidRPr="00410E7C">
              <w:rPr>
                <w:rFonts w:eastAsia="標楷體"/>
              </w:rPr>
              <w:t>學歷：</w:t>
            </w:r>
            <w:r>
              <w:rPr>
                <w:rFonts w:eastAsia="標楷體" w:hint="eastAsia"/>
              </w:rPr>
              <w:t>臺灣大學醫學系</w:t>
            </w:r>
          </w:p>
          <w:p w14:paraId="469009E6" w14:textId="011613AF" w:rsidR="00FC120C" w:rsidRPr="00821969" w:rsidRDefault="00FC120C" w:rsidP="00FC120C">
            <w:pPr>
              <w:pStyle w:val="Default"/>
              <w:rPr>
                <w:rFonts w:eastAsia="標楷體" w:hint="eastAsia"/>
              </w:rPr>
            </w:pPr>
            <w:r w:rsidRPr="00410E7C">
              <w:rPr>
                <w:rFonts w:eastAsia="標楷體"/>
              </w:rPr>
              <w:t>經歷：</w:t>
            </w:r>
            <w:r>
              <w:rPr>
                <w:rFonts w:eastAsia="標楷體" w:hint="eastAsia"/>
              </w:rPr>
              <w:t>台大住院醫師</w:t>
            </w:r>
            <w:r>
              <w:rPr>
                <w:rFonts w:eastAsia="標楷體" w:hint="eastAsia"/>
              </w:rPr>
              <w:t>/</w:t>
            </w:r>
            <w:r>
              <w:rPr>
                <w:rFonts w:eastAsia="標楷體" w:hint="eastAsia"/>
              </w:rPr>
              <w:t>台大總醫師</w:t>
            </w:r>
            <w:bookmarkEnd w:id="8"/>
          </w:p>
        </w:tc>
        <w:tc>
          <w:tcPr>
            <w:tcW w:w="5576" w:type="dxa"/>
          </w:tcPr>
          <w:p w14:paraId="19FC664B" w14:textId="4D5434D2" w:rsidR="00FC120C" w:rsidRPr="00727A16" w:rsidRDefault="00FC120C" w:rsidP="00FC120C">
            <w:pPr>
              <w:rPr>
                <w:rFonts w:ascii="Times New Roman" w:eastAsia="標楷體" w:hAnsi="Times New Roman"/>
                <w:color w:val="0070C0"/>
                <w:sz w:val="26"/>
                <w:szCs w:val="26"/>
              </w:rPr>
            </w:pPr>
            <w:r w:rsidRPr="00727A16">
              <w:rPr>
                <w:rFonts w:ascii="Times New Roman" w:eastAsia="標楷體" w:hAnsi="Times New Roman" w:hint="eastAsia"/>
                <w:color w:val="0070C0"/>
                <w:sz w:val="26"/>
                <w:szCs w:val="26"/>
              </w:rPr>
              <w:t>題目</w:t>
            </w:r>
            <w:r w:rsidRPr="00727A16">
              <w:rPr>
                <w:rFonts w:ascii="Times New Roman" w:eastAsia="標楷體" w:hAnsi="Times New Roman" w:hint="eastAsia"/>
                <w:color w:val="0070C0"/>
                <w:sz w:val="26"/>
                <w:szCs w:val="26"/>
              </w:rPr>
              <w:t>:</w:t>
            </w:r>
            <w:r w:rsidRPr="00690947">
              <w:rPr>
                <w:rFonts w:ascii="Times New Roman" w:eastAsia="標楷體" w:hAnsi="Times New Roman" w:hint="eastAsia"/>
                <w:sz w:val="26"/>
                <w:szCs w:val="26"/>
              </w:rPr>
              <w:t xml:space="preserve"> </w:t>
            </w:r>
            <w:r w:rsidRPr="00690947">
              <w:rPr>
                <w:rFonts w:ascii="Times New Roman" w:eastAsia="標楷體" w:hAnsi="Times New Roman" w:hint="eastAsia"/>
                <w:sz w:val="26"/>
                <w:szCs w:val="26"/>
              </w:rPr>
              <w:t>Case 1 - AS with abnormal RCA origin</w:t>
            </w:r>
          </w:p>
          <w:p w14:paraId="1ED88CF5" w14:textId="601C5353" w:rsidR="00FC120C" w:rsidRPr="00007803" w:rsidRDefault="00FC120C" w:rsidP="00FC120C">
            <w:pPr>
              <w:rPr>
                <w:rFonts w:ascii="Times New Roman" w:eastAsia="標楷體" w:hAnsi="Times New Roman" w:hint="eastAsia"/>
                <w:sz w:val="26"/>
                <w:szCs w:val="26"/>
              </w:rPr>
            </w:pPr>
            <w:r w:rsidRPr="00727A16">
              <w:rPr>
                <w:rFonts w:ascii="Times New Roman" w:eastAsia="標楷體" w:hAnsi="Times New Roman" w:hint="eastAsia"/>
                <w:color w:val="0070C0"/>
                <w:sz w:val="26"/>
                <w:szCs w:val="26"/>
              </w:rPr>
              <w:t>摘要</w:t>
            </w:r>
            <w:r w:rsidRPr="00727A16">
              <w:rPr>
                <w:rFonts w:ascii="Times New Roman" w:eastAsia="標楷體" w:hAnsi="Times New Roman" w:hint="eastAsia"/>
                <w:color w:val="0070C0"/>
                <w:sz w:val="26"/>
                <w:szCs w:val="26"/>
              </w:rPr>
              <w:t>:</w:t>
            </w:r>
            <w:r w:rsidR="00007803" w:rsidRPr="00007803">
              <w:rPr>
                <w:rFonts w:ascii="Times New Roman" w:eastAsia="標楷體" w:hAnsi="Times New Roman"/>
                <w:sz w:val="26"/>
                <w:szCs w:val="26"/>
              </w:rPr>
              <w:t>病例</w:t>
            </w:r>
            <w:r w:rsidR="00007803" w:rsidRPr="00007803">
              <w:rPr>
                <w:rFonts w:ascii="Times New Roman" w:eastAsia="標楷體" w:hAnsi="Times New Roman"/>
                <w:sz w:val="26"/>
                <w:szCs w:val="26"/>
              </w:rPr>
              <w:t>1</w:t>
            </w:r>
            <w:r w:rsidR="00007803" w:rsidRPr="00007803">
              <w:rPr>
                <w:rFonts w:ascii="Times New Roman" w:eastAsia="標楷體" w:hAnsi="Times New Roman"/>
                <w:sz w:val="26"/>
                <w:szCs w:val="26"/>
              </w:rPr>
              <w:t>描述主動脈</w:t>
            </w:r>
            <w:proofErr w:type="gramStart"/>
            <w:r w:rsidR="00007803" w:rsidRPr="00007803">
              <w:rPr>
                <w:rFonts w:ascii="Times New Roman" w:eastAsia="標楷體" w:hAnsi="Times New Roman"/>
                <w:sz w:val="26"/>
                <w:szCs w:val="26"/>
              </w:rPr>
              <w:t>瓣</w:t>
            </w:r>
            <w:proofErr w:type="gramEnd"/>
            <w:r w:rsidR="00007803" w:rsidRPr="00007803">
              <w:rPr>
                <w:rFonts w:ascii="Times New Roman" w:eastAsia="標楷體" w:hAnsi="Times New Roman"/>
                <w:sz w:val="26"/>
                <w:szCs w:val="26"/>
              </w:rPr>
              <w:t>狹窄（</w:t>
            </w:r>
            <w:r w:rsidR="00007803" w:rsidRPr="00007803">
              <w:rPr>
                <w:rFonts w:ascii="Times New Roman" w:eastAsia="標楷體" w:hAnsi="Times New Roman"/>
                <w:sz w:val="26"/>
                <w:szCs w:val="26"/>
              </w:rPr>
              <w:t>AS</w:t>
            </w:r>
            <w:r w:rsidR="00007803" w:rsidRPr="00007803">
              <w:rPr>
                <w:rFonts w:ascii="Times New Roman" w:eastAsia="標楷體" w:hAnsi="Times New Roman"/>
                <w:sz w:val="26"/>
                <w:szCs w:val="26"/>
              </w:rPr>
              <w:t>）</w:t>
            </w:r>
            <w:proofErr w:type="gramStart"/>
            <w:r w:rsidR="00007803" w:rsidRPr="00007803">
              <w:rPr>
                <w:rFonts w:ascii="Times New Roman" w:eastAsia="標楷體" w:hAnsi="Times New Roman"/>
                <w:sz w:val="26"/>
                <w:szCs w:val="26"/>
              </w:rPr>
              <w:t>伴右冠狀動脈</w:t>
            </w:r>
            <w:proofErr w:type="gramEnd"/>
            <w:r w:rsidR="00007803" w:rsidRPr="00007803">
              <w:rPr>
                <w:rFonts w:ascii="Times New Roman" w:eastAsia="標楷體" w:hAnsi="Times New Roman"/>
                <w:sz w:val="26"/>
                <w:szCs w:val="26"/>
              </w:rPr>
              <w:t>（</w:t>
            </w:r>
            <w:r w:rsidR="00007803" w:rsidRPr="00007803">
              <w:rPr>
                <w:rFonts w:ascii="Times New Roman" w:eastAsia="標楷體" w:hAnsi="Times New Roman"/>
                <w:sz w:val="26"/>
                <w:szCs w:val="26"/>
              </w:rPr>
              <w:t>RCA</w:t>
            </w:r>
            <w:r w:rsidR="00007803" w:rsidRPr="00007803">
              <w:rPr>
                <w:rFonts w:ascii="Times New Roman" w:eastAsia="標楷體" w:hAnsi="Times New Roman"/>
                <w:sz w:val="26"/>
                <w:szCs w:val="26"/>
              </w:rPr>
              <w:t>）異常起源，可能導致心肌缺血</w:t>
            </w:r>
            <w:proofErr w:type="gramStart"/>
            <w:r w:rsidR="00007803" w:rsidRPr="00007803">
              <w:rPr>
                <w:rFonts w:ascii="Times New Roman" w:eastAsia="標楷體" w:hAnsi="Times New Roman"/>
                <w:sz w:val="26"/>
                <w:szCs w:val="26"/>
              </w:rPr>
              <w:t>及心源性</w:t>
            </w:r>
            <w:proofErr w:type="gramEnd"/>
            <w:r w:rsidR="00007803" w:rsidRPr="00007803">
              <w:rPr>
                <w:rFonts w:ascii="Times New Roman" w:eastAsia="標楷體" w:hAnsi="Times New Roman"/>
                <w:sz w:val="26"/>
                <w:szCs w:val="26"/>
              </w:rPr>
              <w:t>猝死。影像學檢查有助於診斷，手術治療效果良好，需根據冠狀動脈解剖結構選擇適合的治療方式。</w:t>
            </w:r>
          </w:p>
        </w:tc>
      </w:tr>
      <w:tr w:rsidR="00FC120C" w14:paraId="58E32A76" w14:textId="77777777" w:rsidTr="00727A16">
        <w:tc>
          <w:tcPr>
            <w:tcW w:w="1271" w:type="dxa"/>
          </w:tcPr>
          <w:p w14:paraId="0B686C6E" w14:textId="6CAD2507" w:rsidR="00FC120C" w:rsidRDefault="00007803" w:rsidP="00FC120C">
            <w:pPr>
              <w:rPr>
                <w:rFonts w:ascii="Times New Roman" w:eastAsia="標楷體" w:hAnsi="Times New Roman" w:hint="eastAsia"/>
                <w:bCs/>
                <w:iCs/>
                <w:color w:val="000000"/>
                <w:sz w:val="26"/>
                <w:szCs w:val="26"/>
              </w:rPr>
            </w:pPr>
            <w:r>
              <w:rPr>
                <w:rFonts w:ascii="Times New Roman" w:eastAsia="標楷體" w:hAnsi="Times New Roman" w:hint="eastAsia"/>
                <w:bCs/>
                <w:iCs/>
                <w:color w:val="000000"/>
                <w:sz w:val="26"/>
                <w:szCs w:val="26"/>
              </w:rPr>
              <w:t>李羿磐</w:t>
            </w:r>
          </w:p>
        </w:tc>
        <w:tc>
          <w:tcPr>
            <w:tcW w:w="3969" w:type="dxa"/>
          </w:tcPr>
          <w:p w14:paraId="71BA9032" w14:textId="77777777" w:rsidR="00007803" w:rsidRPr="006555F6" w:rsidRDefault="00007803" w:rsidP="00007803">
            <w:pPr>
              <w:pStyle w:val="Default"/>
              <w:rPr>
                <w:rFonts w:eastAsia="標楷體" w:hint="eastAsia"/>
              </w:rPr>
            </w:pPr>
            <w:r w:rsidRPr="006A4C4A">
              <w:rPr>
                <w:rFonts w:eastAsia="標楷體"/>
              </w:rPr>
              <w:t>現職：</w:t>
            </w:r>
            <w:r>
              <w:rPr>
                <w:rFonts w:eastAsia="標楷體" w:hint="eastAsia"/>
              </w:rPr>
              <w:t>岡山</w:t>
            </w:r>
            <w:proofErr w:type="gramStart"/>
            <w:r>
              <w:rPr>
                <w:rFonts w:eastAsia="標楷體" w:hint="eastAsia"/>
              </w:rPr>
              <w:t>醫院新臟內科</w:t>
            </w:r>
            <w:proofErr w:type="gramEnd"/>
            <w:r>
              <w:rPr>
                <w:rFonts w:eastAsia="標楷體" w:hint="eastAsia"/>
              </w:rPr>
              <w:t>主治醫師</w:t>
            </w:r>
          </w:p>
          <w:p w14:paraId="1D3AD4AA" w14:textId="77777777" w:rsidR="00007803" w:rsidRPr="006A4C4A" w:rsidRDefault="00007803" w:rsidP="00007803">
            <w:pPr>
              <w:pStyle w:val="Default"/>
              <w:rPr>
                <w:rFonts w:eastAsia="標楷體"/>
              </w:rPr>
            </w:pPr>
            <w:r w:rsidRPr="006A4C4A">
              <w:rPr>
                <w:rFonts w:eastAsia="標楷體"/>
              </w:rPr>
              <w:t>學歷：</w:t>
            </w:r>
            <w:r w:rsidRPr="00B34AE9">
              <w:rPr>
                <w:rFonts w:eastAsia="標楷體" w:hint="eastAsia"/>
              </w:rPr>
              <w:t>成功大學醫學系學士</w:t>
            </w:r>
          </w:p>
          <w:p w14:paraId="40146166" w14:textId="74FD3307" w:rsidR="00FC120C" w:rsidRPr="00821969" w:rsidRDefault="00007803" w:rsidP="00007803">
            <w:pPr>
              <w:pStyle w:val="Default"/>
              <w:rPr>
                <w:rFonts w:eastAsia="標楷體" w:hint="eastAsia"/>
              </w:rPr>
            </w:pPr>
            <w:r w:rsidRPr="006A4C4A">
              <w:rPr>
                <w:rFonts w:eastAsia="標楷體"/>
              </w:rPr>
              <w:t>經歷：</w:t>
            </w:r>
            <w:r w:rsidRPr="00B34AE9">
              <w:rPr>
                <w:rFonts w:eastAsia="標楷體" w:hint="eastAsia"/>
              </w:rPr>
              <w:t>成大醫院內科部主治醫師</w:t>
            </w:r>
          </w:p>
        </w:tc>
        <w:tc>
          <w:tcPr>
            <w:tcW w:w="5576" w:type="dxa"/>
          </w:tcPr>
          <w:p w14:paraId="5CDD23DF" w14:textId="5605C960" w:rsidR="00FC120C" w:rsidRPr="00727A16" w:rsidRDefault="00FC120C" w:rsidP="00FC120C">
            <w:pPr>
              <w:rPr>
                <w:rFonts w:ascii="Times New Roman" w:eastAsia="標楷體" w:hAnsi="Times New Roman"/>
                <w:color w:val="0070C0"/>
                <w:sz w:val="26"/>
                <w:szCs w:val="26"/>
              </w:rPr>
            </w:pPr>
            <w:r w:rsidRPr="00727A16">
              <w:rPr>
                <w:rFonts w:ascii="Times New Roman" w:eastAsia="標楷體" w:hAnsi="Times New Roman" w:hint="eastAsia"/>
                <w:color w:val="0070C0"/>
                <w:sz w:val="26"/>
                <w:szCs w:val="26"/>
              </w:rPr>
              <w:t>題目</w:t>
            </w:r>
            <w:r w:rsidRPr="00727A16">
              <w:rPr>
                <w:rFonts w:ascii="Times New Roman" w:eastAsia="標楷體" w:hAnsi="Times New Roman" w:hint="eastAsia"/>
                <w:color w:val="0070C0"/>
                <w:sz w:val="26"/>
                <w:szCs w:val="26"/>
              </w:rPr>
              <w:t>:</w:t>
            </w:r>
            <w:r w:rsidR="00007803" w:rsidRPr="00690947">
              <w:rPr>
                <w:rFonts w:ascii="Times New Roman" w:eastAsia="標楷體" w:hAnsi="Times New Roman" w:hint="eastAsia"/>
                <w:kern w:val="0"/>
                <w:sz w:val="26"/>
                <w:szCs w:val="26"/>
              </w:rPr>
              <w:t xml:space="preserve"> </w:t>
            </w:r>
            <w:r w:rsidR="00007803" w:rsidRPr="00690947">
              <w:rPr>
                <w:rFonts w:ascii="Times New Roman" w:eastAsia="標楷體" w:hAnsi="Times New Roman" w:hint="eastAsia"/>
                <w:kern w:val="0"/>
                <w:sz w:val="26"/>
                <w:szCs w:val="26"/>
              </w:rPr>
              <w:t xml:space="preserve">Case 2 </w:t>
            </w:r>
            <w:r w:rsidR="00007803" w:rsidRPr="00690947">
              <w:rPr>
                <w:rFonts w:ascii="Times New Roman" w:eastAsia="標楷體" w:hAnsi="Times New Roman"/>
                <w:kern w:val="0"/>
                <w:sz w:val="26"/>
                <w:szCs w:val="26"/>
              </w:rPr>
              <w:t>–</w:t>
            </w:r>
            <w:r w:rsidR="00007803" w:rsidRPr="00690947">
              <w:rPr>
                <w:rFonts w:ascii="Times New Roman" w:eastAsia="標楷體" w:hAnsi="Times New Roman" w:hint="eastAsia"/>
                <w:kern w:val="0"/>
                <w:sz w:val="26"/>
                <w:szCs w:val="26"/>
              </w:rPr>
              <w:t xml:space="preserve"> Right main bifurcation PCI</w:t>
            </w:r>
          </w:p>
          <w:p w14:paraId="68E94AB0" w14:textId="22C303CB" w:rsidR="00FC120C" w:rsidRPr="00727A16" w:rsidRDefault="00FC120C" w:rsidP="00FC120C">
            <w:pPr>
              <w:rPr>
                <w:rFonts w:ascii="Times New Roman" w:eastAsia="標楷體" w:hAnsi="Times New Roman" w:hint="eastAsia"/>
                <w:color w:val="0070C0"/>
                <w:sz w:val="26"/>
                <w:szCs w:val="26"/>
              </w:rPr>
            </w:pPr>
            <w:r w:rsidRPr="00727A16">
              <w:rPr>
                <w:rFonts w:ascii="Times New Roman" w:eastAsia="標楷體" w:hAnsi="Times New Roman" w:hint="eastAsia"/>
                <w:color w:val="0070C0"/>
                <w:sz w:val="26"/>
                <w:szCs w:val="26"/>
              </w:rPr>
              <w:t>摘要</w:t>
            </w:r>
            <w:r w:rsidRPr="00727A16">
              <w:rPr>
                <w:rFonts w:ascii="Times New Roman" w:eastAsia="標楷體" w:hAnsi="Times New Roman" w:hint="eastAsia"/>
                <w:color w:val="0070C0"/>
                <w:sz w:val="26"/>
                <w:szCs w:val="26"/>
              </w:rPr>
              <w:t>:</w:t>
            </w:r>
            <w:r w:rsidR="00007803" w:rsidRPr="00007803">
              <w:rPr>
                <w:rFonts w:ascii="Times New Roman" w:eastAsia="標楷體" w:hAnsi="Times New Roman"/>
                <w:sz w:val="26"/>
                <w:szCs w:val="26"/>
              </w:rPr>
              <w:t>病例</w:t>
            </w:r>
            <w:r w:rsidR="00007803" w:rsidRPr="00007803">
              <w:rPr>
                <w:rFonts w:ascii="Times New Roman" w:eastAsia="標楷體" w:hAnsi="Times New Roman"/>
                <w:sz w:val="26"/>
                <w:szCs w:val="26"/>
              </w:rPr>
              <w:t>2</w:t>
            </w:r>
            <w:proofErr w:type="gramStart"/>
            <w:r w:rsidR="00007803" w:rsidRPr="00007803">
              <w:rPr>
                <w:rFonts w:ascii="Times New Roman" w:eastAsia="標楷體" w:hAnsi="Times New Roman"/>
                <w:sz w:val="26"/>
                <w:szCs w:val="26"/>
              </w:rPr>
              <w:t>描述右主冠狀動脈</w:t>
            </w:r>
            <w:proofErr w:type="gramEnd"/>
            <w:r w:rsidR="00007803" w:rsidRPr="00007803">
              <w:rPr>
                <w:rFonts w:ascii="Times New Roman" w:eastAsia="標楷體" w:hAnsi="Times New Roman"/>
                <w:sz w:val="26"/>
                <w:szCs w:val="26"/>
              </w:rPr>
              <w:t>分叉病變的經皮冠狀動脈介入術（</w:t>
            </w:r>
            <w:r w:rsidR="00007803" w:rsidRPr="00007803">
              <w:rPr>
                <w:rFonts w:ascii="Times New Roman" w:eastAsia="標楷體" w:hAnsi="Times New Roman"/>
                <w:sz w:val="26"/>
                <w:szCs w:val="26"/>
              </w:rPr>
              <w:t>PCI</w:t>
            </w:r>
            <w:r w:rsidR="00007803" w:rsidRPr="00007803">
              <w:rPr>
                <w:rFonts w:ascii="Times New Roman" w:eastAsia="標楷體" w:hAnsi="Times New Roman"/>
                <w:sz w:val="26"/>
                <w:szCs w:val="26"/>
              </w:rPr>
              <w:t>），採用創新技術及影像指導，成功改善血流及支架擴張。術前影像檢查及個性化治療策略是手術成功的關鍵。</w:t>
            </w:r>
          </w:p>
        </w:tc>
      </w:tr>
      <w:tr w:rsidR="00FC120C" w14:paraId="7D5EEC98" w14:textId="77777777" w:rsidTr="00727A16">
        <w:tc>
          <w:tcPr>
            <w:tcW w:w="1271" w:type="dxa"/>
          </w:tcPr>
          <w:p w14:paraId="309624BE" w14:textId="7F37E438" w:rsidR="00FC120C" w:rsidRDefault="00007803" w:rsidP="00FC120C">
            <w:pPr>
              <w:rPr>
                <w:rFonts w:ascii="Times New Roman" w:eastAsia="標楷體" w:hAnsi="Times New Roman" w:hint="eastAsia"/>
                <w:bCs/>
                <w:iCs/>
                <w:color w:val="000000"/>
                <w:sz w:val="26"/>
                <w:szCs w:val="26"/>
              </w:rPr>
            </w:pPr>
            <w:proofErr w:type="gramStart"/>
            <w:r>
              <w:rPr>
                <w:rFonts w:ascii="Times New Roman" w:eastAsia="標楷體" w:hAnsi="Times New Roman" w:hint="eastAsia"/>
                <w:bCs/>
                <w:iCs/>
                <w:color w:val="000000"/>
                <w:sz w:val="26"/>
                <w:szCs w:val="26"/>
              </w:rPr>
              <w:t>陳典佑</w:t>
            </w:r>
            <w:proofErr w:type="gramEnd"/>
          </w:p>
        </w:tc>
        <w:tc>
          <w:tcPr>
            <w:tcW w:w="3969" w:type="dxa"/>
          </w:tcPr>
          <w:p w14:paraId="6DA4F777" w14:textId="77777777" w:rsidR="00007803" w:rsidRPr="006555F6" w:rsidRDefault="00007803" w:rsidP="00007803">
            <w:pPr>
              <w:pStyle w:val="Default"/>
              <w:rPr>
                <w:rFonts w:eastAsia="標楷體"/>
              </w:rPr>
            </w:pPr>
            <w:r w:rsidRPr="006A4C4A">
              <w:rPr>
                <w:rFonts w:eastAsia="標楷體"/>
              </w:rPr>
              <w:t>現職：</w:t>
            </w:r>
            <w:r>
              <w:rPr>
                <w:rFonts w:eastAsia="標楷體" w:hint="eastAsia"/>
              </w:rPr>
              <w:t>林口長庚心臟內科主治醫師</w:t>
            </w:r>
          </w:p>
          <w:p w14:paraId="6CB66F2A" w14:textId="77777777" w:rsidR="00007803" w:rsidRPr="006A4C4A" w:rsidRDefault="00007803" w:rsidP="00007803">
            <w:pPr>
              <w:pStyle w:val="Default"/>
              <w:rPr>
                <w:rFonts w:eastAsia="標楷體"/>
              </w:rPr>
            </w:pPr>
            <w:r w:rsidRPr="006A4C4A">
              <w:rPr>
                <w:rFonts w:eastAsia="標楷體"/>
              </w:rPr>
              <w:t>學歷：</w:t>
            </w:r>
            <w:r w:rsidRPr="00B34AE9">
              <w:rPr>
                <w:rFonts w:eastAsia="標楷體" w:hint="eastAsia"/>
              </w:rPr>
              <w:t>中山醫學大學醫學系</w:t>
            </w:r>
          </w:p>
          <w:p w14:paraId="0B0C660B" w14:textId="2DD37D7E" w:rsidR="00FC120C" w:rsidRPr="00821969" w:rsidRDefault="00007803" w:rsidP="00007803">
            <w:pPr>
              <w:pStyle w:val="Default"/>
              <w:rPr>
                <w:rFonts w:eastAsia="標楷體" w:hint="eastAsia"/>
              </w:rPr>
            </w:pPr>
            <w:r w:rsidRPr="006A4C4A">
              <w:rPr>
                <w:rFonts w:eastAsia="標楷體"/>
              </w:rPr>
              <w:t>經歷：</w:t>
            </w:r>
            <w:r>
              <w:rPr>
                <w:rFonts w:eastAsia="標楷體" w:hint="eastAsia"/>
              </w:rPr>
              <w:t>林口長庚內科主院醫師</w:t>
            </w:r>
          </w:p>
        </w:tc>
        <w:tc>
          <w:tcPr>
            <w:tcW w:w="5576" w:type="dxa"/>
          </w:tcPr>
          <w:p w14:paraId="2606DAC8" w14:textId="14E9A949" w:rsidR="00FC120C" w:rsidRPr="00727A16" w:rsidRDefault="00FC120C" w:rsidP="00FC120C">
            <w:pPr>
              <w:rPr>
                <w:rFonts w:ascii="Times New Roman" w:eastAsia="標楷體" w:hAnsi="Times New Roman"/>
                <w:color w:val="0070C0"/>
                <w:sz w:val="26"/>
                <w:szCs w:val="26"/>
              </w:rPr>
            </w:pPr>
            <w:r w:rsidRPr="00727A16">
              <w:rPr>
                <w:rFonts w:ascii="Times New Roman" w:eastAsia="標楷體" w:hAnsi="Times New Roman" w:hint="eastAsia"/>
                <w:color w:val="0070C0"/>
                <w:sz w:val="26"/>
                <w:szCs w:val="26"/>
              </w:rPr>
              <w:t>題目</w:t>
            </w:r>
            <w:r w:rsidRPr="00727A16">
              <w:rPr>
                <w:rFonts w:ascii="Times New Roman" w:eastAsia="標楷體" w:hAnsi="Times New Roman" w:hint="eastAsia"/>
                <w:color w:val="0070C0"/>
                <w:sz w:val="26"/>
                <w:szCs w:val="26"/>
              </w:rPr>
              <w:t>:</w:t>
            </w:r>
            <w:r w:rsidR="00007803" w:rsidRPr="00690947">
              <w:rPr>
                <w:rFonts w:ascii="Times New Roman" w:eastAsia="標楷體" w:hAnsi="Times New Roman" w:hint="eastAsia"/>
                <w:kern w:val="0"/>
                <w:sz w:val="26"/>
                <w:szCs w:val="26"/>
              </w:rPr>
              <w:t xml:space="preserve"> </w:t>
            </w:r>
            <w:r w:rsidR="00007803" w:rsidRPr="00690947">
              <w:rPr>
                <w:rFonts w:ascii="Times New Roman" w:eastAsia="標楷體" w:hAnsi="Times New Roman" w:hint="eastAsia"/>
                <w:kern w:val="0"/>
                <w:sz w:val="26"/>
                <w:szCs w:val="26"/>
              </w:rPr>
              <w:t>Case 3</w:t>
            </w:r>
            <w:r w:rsidR="00007803">
              <w:rPr>
                <w:rFonts w:ascii="Times New Roman" w:eastAsia="標楷體" w:hAnsi="Times New Roman" w:hint="eastAsia"/>
                <w:kern w:val="0"/>
                <w:sz w:val="26"/>
                <w:szCs w:val="26"/>
              </w:rPr>
              <w:t>病例分享</w:t>
            </w:r>
          </w:p>
          <w:p w14:paraId="75B35F60" w14:textId="3E67B347" w:rsidR="00FC120C" w:rsidRPr="00727A16" w:rsidRDefault="00FC120C" w:rsidP="00FC120C">
            <w:pPr>
              <w:rPr>
                <w:rFonts w:ascii="Times New Roman" w:eastAsia="標楷體" w:hAnsi="Times New Roman" w:hint="eastAsia"/>
                <w:color w:val="0070C0"/>
                <w:sz w:val="26"/>
                <w:szCs w:val="26"/>
              </w:rPr>
            </w:pPr>
            <w:r w:rsidRPr="00727A16">
              <w:rPr>
                <w:rFonts w:ascii="Times New Roman" w:eastAsia="標楷體" w:hAnsi="Times New Roman" w:hint="eastAsia"/>
                <w:color w:val="0070C0"/>
                <w:sz w:val="26"/>
                <w:szCs w:val="26"/>
              </w:rPr>
              <w:t>摘要</w:t>
            </w:r>
            <w:r w:rsidRPr="00727A16">
              <w:rPr>
                <w:rFonts w:ascii="Times New Roman" w:eastAsia="標楷體" w:hAnsi="Times New Roman" w:hint="eastAsia"/>
                <w:color w:val="0070C0"/>
                <w:sz w:val="26"/>
                <w:szCs w:val="26"/>
              </w:rPr>
              <w:t>:</w:t>
            </w:r>
            <w:r w:rsidR="00007803" w:rsidRPr="00007803">
              <w:rPr>
                <w:rFonts w:ascii="Times New Roman" w:eastAsia="標楷體" w:hAnsi="Times New Roman"/>
                <w:sz w:val="26"/>
                <w:szCs w:val="26"/>
              </w:rPr>
              <w:t>冠狀動脈異常起源病例分享描述患者背景、診斷過程及治療策略，強調影像學檢查的重要性及手術挑戰。成功的經皮冠狀動脈介入術（</w:t>
            </w:r>
            <w:r w:rsidR="00007803" w:rsidRPr="00007803">
              <w:rPr>
                <w:rFonts w:ascii="Times New Roman" w:eastAsia="標楷體" w:hAnsi="Times New Roman"/>
                <w:sz w:val="26"/>
                <w:szCs w:val="26"/>
              </w:rPr>
              <w:t>PCI</w:t>
            </w:r>
            <w:r w:rsidR="00007803" w:rsidRPr="00007803">
              <w:rPr>
                <w:rFonts w:ascii="Times New Roman" w:eastAsia="標楷體" w:hAnsi="Times New Roman"/>
                <w:sz w:val="26"/>
                <w:szCs w:val="26"/>
              </w:rPr>
              <w:t>）需結合個性化技術及設備，確保血流再通及降低併發症風險。</w:t>
            </w:r>
          </w:p>
        </w:tc>
      </w:tr>
      <w:tr w:rsidR="00FC120C" w14:paraId="42593057" w14:textId="77777777" w:rsidTr="00727A16">
        <w:tc>
          <w:tcPr>
            <w:tcW w:w="1271" w:type="dxa"/>
          </w:tcPr>
          <w:p w14:paraId="10851696" w14:textId="4580B2D8" w:rsidR="00FC120C" w:rsidRDefault="00007803" w:rsidP="00FC120C">
            <w:pPr>
              <w:rPr>
                <w:rFonts w:ascii="Times New Roman" w:eastAsia="標楷體" w:hAnsi="Times New Roman" w:hint="eastAsia"/>
                <w:bCs/>
                <w:iCs/>
                <w:color w:val="000000"/>
                <w:sz w:val="26"/>
                <w:szCs w:val="26"/>
              </w:rPr>
            </w:pPr>
            <w:r w:rsidRPr="00692B80">
              <w:rPr>
                <w:rFonts w:ascii="Times New Roman" w:eastAsia="標楷體" w:hAnsi="Times New Roman" w:hint="eastAsia"/>
                <w:bCs/>
                <w:iCs/>
                <w:color w:val="000000"/>
                <w:sz w:val="26"/>
                <w:szCs w:val="26"/>
              </w:rPr>
              <w:t>劉恩劭</w:t>
            </w:r>
          </w:p>
        </w:tc>
        <w:tc>
          <w:tcPr>
            <w:tcW w:w="3969" w:type="dxa"/>
          </w:tcPr>
          <w:p w14:paraId="020C88DD" w14:textId="77777777" w:rsidR="00007803" w:rsidRPr="006555F6" w:rsidRDefault="00007803" w:rsidP="00007803">
            <w:pPr>
              <w:pStyle w:val="Default"/>
              <w:rPr>
                <w:rFonts w:eastAsia="標楷體"/>
              </w:rPr>
            </w:pPr>
            <w:r w:rsidRPr="006A4C4A">
              <w:rPr>
                <w:rFonts w:eastAsia="標楷體"/>
              </w:rPr>
              <w:t>現職：</w:t>
            </w:r>
            <w:r>
              <w:rPr>
                <w:rFonts w:eastAsia="標楷體" w:hint="eastAsia"/>
              </w:rPr>
              <w:t>高雄榮民總醫院台南分院心</w:t>
            </w:r>
            <w:r>
              <w:rPr>
                <w:rFonts w:eastAsia="標楷體" w:hint="eastAsia"/>
              </w:rPr>
              <w:lastRenderedPageBreak/>
              <w:t>臟內科主治醫師</w:t>
            </w:r>
          </w:p>
          <w:p w14:paraId="35EB29A7" w14:textId="77777777" w:rsidR="00007803" w:rsidRPr="006A4C4A" w:rsidRDefault="00007803" w:rsidP="00007803">
            <w:pPr>
              <w:pStyle w:val="Default"/>
              <w:rPr>
                <w:rFonts w:eastAsia="標楷體"/>
              </w:rPr>
            </w:pPr>
            <w:r w:rsidRPr="006A4C4A">
              <w:rPr>
                <w:rFonts w:eastAsia="標楷體"/>
              </w:rPr>
              <w:t>學歷：</w:t>
            </w:r>
            <w:r w:rsidRPr="00B34AE9">
              <w:rPr>
                <w:rFonts w:eastAsia="標楷體"/>
              </w:rPr>
              <w:t>陽明交通大學</w:t>
            </w:r>
            <w:r w:rsidRPr="00B34AE9">
              <w:rPr>
                <w:rFonts w:eastAsia="標楷體"/>
              </w:rPr>
              <w:t xml:space="preserve"> </w:t>
            </w:r>
            <w:r w:rsidRPr="00B34AE9">
              <w:rPr>
                <w:rFonts w:eastAsia="標楷體"/>
              </w:rPr>
              <w:t>醫學系</w:t>
            </w:r>
          </w:p>
          <w:p w14:paraId="5CC04212" w14:textId="19A9BB52" w:rsidR="00FC120C" w:rsidRPr="00821969" w:rsidRDefault="00007803" w:rsidP="00007803">
            <w:pPr>
              <w:pStyle w:val="Default"/>
              <w:rPr>
                <w:rFonts w:eastAsia="標楷體" w:hint="eastAsia"/>
              </w:rPr>
            </w:pPr>
            <w:r w:rsidRPr="006A4C4A">
              <w:rPr>
                <w:rFonts w:eastAsia="標楷體"/>
              </w:rPr>
              <w:t>經歷：</w:t>
            </w:r>
            <w:r>
              <w:rPr>
                <w:rFonts w:eastAsia="標楷體" w:hint="eastAsia"/>
              </w:rPr>
              <w:t>高雄榮民總醫院住院醫師</w:t>
            </w:r>
          </w:p>
        </w:tc>
        <w:tc>
          <w:tcPr>
            <w:tcW w:w="5576" w:type="dxa"/>
          </w:tcPr>
          <w:p w14:paraId="72A04342" w14:textId="1939CDA9" w:rsidR="00FC120C" w:rsidRPr="00727A16" w:rsidRDefault="00FC120C" w:rsidP="00FC120C">
            <w:pPr>
              <w:rPr>
                <w:rFonts w:ascii="Times New Roman" w:eastAsia="標楷體" w:hAnsi="Times New Roman"/>
                <w:color w:val="0070C0"/>
                <w:sz w:val="26"/>
                <w:szCs w:val="26"/>
              </w:rPr>
            </w:pPr>
            <w:r w:rsidRPr="00727A16">
              <w:rPr>
                <w:rFonts w:ascii="Times New Roman" w:eastAsia="標楷體" w:hAnsi="Times New Roman" w:hint="eastAsia"/>
                <w:color w:val="0070C0"/>
                <w:sz w:val="26"/>
                <w:szCs w:val="26"/>
              </w:rPr>
              <w:lastRenderedPageBreak/>
              <w:t>題目</w:t>
            </w:r>
            <w:r w:rsidRPr="00727A16">
              <w:rPr>
                <w:rFonts w:ascii="Times New Roman" w:eastAsia="標楷體" w:hAnsi="Times New Roman" w:hint="eastAsia"/>
                <w:color w:val="0070C0"/>
                <w:sz w:val="26"/>
                <w:szCs w:val="26"/>
              </w:rPr>
              <w:t>:</w:t>
            </w:r>
            <w:r w:rsidR="00007803" w:rsidRPr="00690947">
              <w:rPr>
                <w:rFonts w:ascii="Times New Roman" w:eastAsia="標楷體" w:hAnsi="Times New Roman" w:hint="eastAsia"/>
                <w:bCs/>
                <w:iCs/>
                <w:sz w:val="26"/>
                <w:szCs w:val="26"/>
              </w:rPr>
              <w:t xml:space="preserve"> </w:t>
            </w:r>
            <w:r w:rsidR="00007803" w:rsidRPr="00690947">
              <w:rPr>
                <w:rFonts w:ascii="Times New Roman" w:eastAsia="標楷體" w:hAnsi="Times New Roman" w:hint="eastAsia"/>
                <w:bCs/>
                <w:iCs/>
                <w:sz w:val="26"/>
                <w:szCs w:val="26"/>
              </w:rPr>
              <w:t xml:space="preserve">Case 4 </w:t>
            </w:r>
            <w:r w:rsidR="00007803" w:rsidRPr="00690947">
              <w:rPr>
                <w:rFonts w:ascii="Times New Roman" w:eastAsia="標楷體" w:hAnsi="Times New Roman"/>
                <w:bCs/>
                <w:iCs/>
                <w:sz w:val="26"/>
                <w:szCs w:val="26"/>
              </w:rPr>
              <w:t>–</w:t>
            </w:r>
            <w:r w:rsidR="00007803" w:rsidRPr="00690947">
              <w:rPr>
                <w:rFonts w:ascii="Times New Roman" w:eastAsia="標楷體" w:hAnsi="Times New Roman" w:hint="eastAsia"/>
                <w:bCs/>
                <w:iCs/>
                <w:sz w:val="26"/>
                <w:szCs w:val="26"/>
              </w:rPr>
              <w:t xml:space="preserve"> RCA CTO with abnormal high </w:t>
            </w:r>
            <w:r w:rsidR="00007803" w:rsidRPr="00690947">
              <w:rPr>
                <w:rFonts w:ascii="Times New Roman" w:eastAsia="標楷體" w:hAnsi="Times New Roman" w:hint="eastAsia"/>
                <w:bCs/>
                <w:iCs/>
                <w:sz w:val="26"/>
                <w:szCs w:val="26"/>
              </w:rPr>
              <w:lastRenderedPageBreak/>
              <w:t>take-off</w:t>
            </w:r>
          </w:p>
          <w:p w14:paraId="56B3949D" w14:textId="3A49B8BC" w:rsidR="00FC120C" w:rsidRPr="00727A16" w:rsidRDefault="00FC120C" w:rsidP="00FC120C">
            <w:pPr>
              <w:rPr>
                <w:rFonts w:ascii="Times New Roman" w:eastAsia="標楷體" w:hAnsi="Times New Roman" w:hint="eastAsia"/>
                <w:color w:val="0070C0"/>
                <w:sz w:val="26"/>
                <w:szCs w:val="26"/>
              </w:rPr>
            </w:pPr>
            <w:r w:rsidRPr="00727A16">
              <w:rPr>
                <w:rFonts w:ascii="Times New Roman" w:eastAsia="標楷體" w:hAnsi="Times New Roman" w:hint="eastAsia"/>
                <w:color w:val="0070C0"/>
                <w:sz w:val="26"/>
                <w:szCs w:val="26"/>
              </w:rPr>
              <w:t>摘要</w:t>
            </w:r>
            <w:r w:rsidRPr="00727A16">
              <w:rPr>
                <w:rFonts w:ascii="Times New Roman" w:eastAsia="標楷體" w:hAnsi="Times New Roman" w:hint="eastAsia"/>
                <w:color w:val="0070C0"/>
                <w:sz w:val="26"/>
                <w:szCs w:val="26"/>
              </w:rPr>
              <w:t>:</w:t>
            </w:r>
            <w:r w:rsidR="00007803" w:rsidRPr="00007803">
              <w:rPr>
                <w:rFonts w:ascii="Times New Roman" w:eastAsia="標楷體" w:hAnsi="Times New Roman"/>
                <w:sz w:val="26"/>
                <w:szCs w:val="26"/>
              </w:rPr>
              <w:t>病例</w:t>
            </w:r>
            <w:r w:rsidR="00007803" w:rsidRPr="00007803">
              <w:rPr>
                <w:rFonts w:ascii="Times New Roman" w:eastAsia="標楷體" w:hAnsi="Times New Roman"/>
                <w:sz w:val="26"/>
                <w:szCs w:val="26"/>
              </w:rPr>
              <w:t>4</w:t>
            </w:r>
            <w:r w:rsidR="00007803" w:rsidRPr="00007803">
              <w:rPr>
                <w:rFonts w:ascii="Times New Roman" w:eastAsia="標楷體" w:hAnsi="Times New Roman"/>
                <w:sz w:val="26"/>
                <w:szCs w:val="26"/>
              </w:rPr>
              <w:t>描述右冠狀動脈慢性完全阻塞（</w:t>
            </w:r>
            <w:r w:rsidR="00007803" w:rsidRPr="00007803">
              <w:rPr>
                <w:rFonts w:ascii="Times New Roman" w:eastAsia="標楷體" w:hAnsi="Times New Roman"/>
                <w:sz w:val="26"/>
                <w:szCs w:val="26"/>
              </w:rPr>
              <w:t>CTO</w:t>
            </w:r>
            <w:r w:rsidR="00007803" w:rsidRPr="00007803">
              <w:rPr>
                <w:rFonts w:ascii="Times New Roman" w:eastAsia="標楷體" w:hAnsi="Times New Roman"/>
                <w:sz w:val="26"/>
                <w:szCs w:val="26"/>
              </w:rPr>
              <w:t>）伴異常高起源，採用逆向技術成功完成血管再通。術前影像檢查及個性化治療策略是手術成功的關鍵，並有效改善血流及患者預後。</w:t>
            </w:r>
          </w:p>
        </w:tc>
      </w:tr>
      <w:tr w:rsidR="00007803" w14:paraId="1ED4E096" w14:textId="77777777" w:rsidTr="00EA7A2C">
        <w:tc>
          <w:tcPr>
            <w:tcW w:w="10816" w:type="dxa"/>
            <w:gridSpan w:val="3"/>
          </w:tcPr>
          <w:p w14:paraId="47ABA48F" w14:textId="219F62BA" w:rsidR="00007803" w:rsidRPr="00727A16" w:rsidRDefault="00007803" w:rsidP="00FC120C">
            <w:pPr>
              <w:rPr>
                <w:rFonts w:ascii="Times New Roman" w:eastAsia="標楷體" w:hAnsi="Times New Roman" w:hint="eastAsia"/>
                <w:color w:val="0070C0"/>
                <w:sz w:val="26"/>
                <w:szCs w:val="26"/>
              </w:rPr>
            </w:pPr>
            <w:r>
              <w:rPr>
                <w:rFonts w:ascii="Times New Roman" w:eastAsia="標楷體" w:hAnsi="Times New Roman" w:hint="eastAsia"/>
                <w:color w:val="0070C0"/>
                <w:sz w:val="26"/>
                <w:szCs w:val="26"/>
              </w:rPr>
              <w:lastRenderedPageBreak/>
              <w:t xml:space="preserve">08:30-12:00 </w:t>
            </w:r>
            <w:r w:rsidRPr="00007803">
              <w:rPr>
                <w:rFonts w:ascii="Times New Roman" w:eastAsia="標楷體" w:hAnsi="Times New Roman"/>
                <w:color w:val="0070C0"/>
                <w:sz w:val="26"/>
                <w:szCs w:val="26"/>
              </w:rPr>
              <w:t>Nurse/Technician Symposium</w:t>
            </w:r>
          </w:p>
        </w:tc>
      </w:tr>
      <w:tr w:rsidR="00FC120C" w14:paraId="70DFF6B7" w14:textId="77777777" w:rsidTr="00727A16">
        <w:tc>
          <w:tcPr>
            <w:tcW w:w="1271" w:type="dxa"/>
          </w:tcPr>
          <w:p w14:paraId="37D55C86" w14:textId="4E5CAEE4" w:rsidR="00FC120C" w:rsidRDefault="00007803" w:rsidP="00FC120C">
            <w:pPr>
              <w:rPr>
                <w:rFonts w:ascii="Times New Roman" w:eastAsia="標楷體" w:hAnsi="Times New Roman" w:hint="eastAsia"/>
                <w:bCs/>
                <w:iCs/>
                <w:color w:val="000000"/>
                <w:sz w:val="26"/>
                <w:szCs w:val="26"/>
              </w:rPr>
            </w:pPr>
            <w:r w:rsidRPr="00A9408A">
              <w:rPr>
                <w:rFonts w:ascii="Garamond" w:eastAsia="標楷體" w:hAnsi="Garamond" w:hint="eastAsia"/>
                <w:bCs/>
                <w:iCs/>
                <w:color w:val="000000"/>
                <w:sz w:val="26"/>
                <w:szCs w:val="26"/>
              </w:rPr>
              <w:t>蔡維哲</w:t>
            </w:r>
          </w:p>
        </w:tc>
        <w:tc>
          <w:tcPr>
            <w:tcW w:w="3969" w:type="dxa"/>
          </w:tcPr>
          <w:p w14:paraId="5F5138C8" w14:textId="77777777" w:rsidR="00007803" w:rsidRPr="006555F6" w:rsidRDefault="00007803" w:rsidP="00007803">
            <w:pPr>
              <w:pStyle w:val="Default"/>
              <w:rPr>
                <w:rFonts w:eastAsia="標楷體"/>
              </w:rPr>
            </w:pPr>
            <w:r w:rsidRPr="006A4C4A">
              <w:rPr>
                <w:rFonts w:eastAsia="標楷體"/>
              </w:rPr>
              <w:t>現職：</w:t>
            </w:r>
            <w:r>
              <w:rPr>
                <w:rFonts w:eastAsia="標楷體" w:hint="eastAsia"/>
              </w:rPr>
              <w:t>三軍總醫院心臟加護中心主任</w:t>
            </w:r>
          </w:p>
          <w:p w14:paraId="49FC2D7E" w14:textId="77777777" w:rsidR="00007803" w:rsidRPr="006A4C4A" w:rsidRDefault="00007803" w:rsidP="00007803">
            <w:pPr>
              <w:pStyle w:val="Default"/>
              <w:rPr>
                <w:rFonts w:eastAsia="標楷體"/>
              </w:rPr>
            </w:pPr>
            <w:r w:rsidRPr="006A4C4A">
              <w:rPr>
                <w:rFonts w:eastAsia="標楷體"/>
              </w:rPr>
              <w:t>學歷：</w:t>
            </w:r>
            <w:r w:rsidRPr="00B92BC9">
              <w:rPr>
                <w:rFonts w:eastAsia="標楷體"/>
              </w:rPr>
              <w:t>陽明大學微生物及免疫學理學博士</w:t>
            </w:r>
          </w:p>
          <w:p w14:paraId="0F4B54C1" w14:textId="6A6A16A2" w:rsidR="00FC120C" w:rsidRPr="00821969" w:rsidRDefault="00007803" w:rsidP="00007803">
            <w:pPr>
              <w:pStyle w:val="Default"/>
              <w:rPr>
                <w:rFonts w:eastAsia="標楷體" w:hint="eastAsia"/>
              </w:rPr>
            </w:pPr>
            <w:r w:rsidRPr="006A4C4A">
              <w:rPr>
                <w:rFonts w:eastAsia="標楷體"/>
              </w:rPr>
              <w:t>經歷：</w:t>
            </w:r>
            <w:r>
              <w:rPr>
                <w:rFonts w:eastAsia="標楷體" w:hint="eastAsia"/>
              </w:rPr>
              <w:t>三軍總醫院心臟內科總醫師</w:t>
            </w:r>
          </w:p>
        </w:tc>
        <w:tc>
          <w:tcPr>
            <w:tcW w:w="5576" w:type="dxa"/>
          </w:tcPr>
          <w:p w14:paraId="5B08C895" w14:textId="715FC7B4" w:rsidR="00FC120C" w:rsidRPr="00727A16" w:rsidRDefault="00FC120C" w:rsidP="00FC120C">
            <w:pPr>
              <w:rPr>
                <w:rFonts w:ascii="Times New Roman" w:eastAsia="標楷體" w:hAnsi="Times New Roman"/>
                <w:color w:val="0070C0"/>
                <w:sz w:val="26"/>
                <w:szCs w:val="26"/>
              </w:rPr>
            </w:pPr>
            <w:r w:rsidRPr="00727A16">
              <w:rPr>
                <w:rFonts w:ascii="Times New Roman" w:eastAsia="標楷體" w:hAnsi="Times New Roman" w:hint="eastAsia"/>
                <w:color w:val="0070C0"/>
                <w:sz w:val="26"/>
                <w:szCs w:val="26"/>
              </w:rPr>
              <w:t>題目</w:t>
            </w:r>
            <w:r w:rsidRPr="00727A16">
              <w:rPr>
                <w:rFonts w:ascii="Times New Roman" w:eastAsia="標楷體" w:hAnsi="Times New Roman" w:hint="eastAsia"/>
                <w:color w:val="0070C0"/>
                <w:sz w:val="26"/>
                <w:szCs w:val="26"/>
              </w:rPr>
              <w:t>:</w:t>
            </w:r>
            <w:r w:rsidR="00007803" w:rsidRPr="00A9408A">
              <w:rPr>
                <w:rFonts w:ascii="Garamond" w:eastAsia="標楷體" w:hAnsi="Garamond"/>
                <w:bCs/>
                <w:iCs/>
                <w:sz w:val="26"/>
                <w:szCs w:val="26"/>
              </w:rPr>
              <w:t xml:space="preserve"> </w:t>
            </w:r>
            <w:r w:rsidR="00007803" w:rsidRPr="00A9408A">
              <w:rPr>
                <w:rFonts w:ascii="Garamond" w:eastAsia="標楷體" w:hAnsi="Garamond"/>
                <w:bCs/>
                <w:iCs/>
                <w:sz w:val="26"/>
                <w:szCs w:val="26"/>
              </w:rPr>
              <w:t xml:space="preserve">Concept of </w:t>
            </w:r>
            <w:r w:rsidR="00007803">
              <w:rPr>
                <w:rFonts w:ascii="Garamond" w:eastAsia="標楷體" w:hAnsi="Garamond" w:hint="eastAsia"/>
                <w:bCs/>
                <w:iCs/>
                <w:sz w:val="26"/>
                <w:szCs w:val="26"/>
              </w:rPr>
              <w:t>V</w:t>
            </w:r>
            <w:r w:rsidR="00007803" w:rsidRPr="00A9408A">
              <w:rPr>
                <w:rFonts w:ascii="Garamond" w:eastAsia="標楷體" w:hAnsi="Garamond"/>
                <w:bCs/>
                <w:iCs/>
                <w:sz w:val="26"/>
                <w:szCs w:val="26"/>
              </w:rPr>
              <w:t xml:space="preserve">ulnerable </w:t>
            </w:r>
            <w:r w:rsidR="00007803">
              <w:rPr>
                <w:rFonts w:ascii="Garamond" w:eastAsia="標楷體" w:hAnsi="Garamond" w:hint="eastAsia"/>
                <w:bCs/>
                <w:iCs/>
                <w:sz w:val="26"/>
                <w:szCs w:val="26"/>
              </w:rPr>
              <w:t>P</w:t>
            </w:r>
            <w:r w:rsidR="00007803" w:rsidRPr="00A9408A">
              <w:rPr>
                <w:rFonts w:ascii="Garamond" w:eastAsia="標楷體" w:hAnsi="Garamond"/>
                <w:bCs/>
                <w:iCs/>
                <w:sz w:val="26"/>
                <w:szCs w:val="26"/>
              </w:rPr>
              <w:t>laque</w:t>
            </w:r>
          </w:p>
          <w:p w14:paraId="57FF1BF2" w14:textId="638496F1" w:rsidR="00FC120C" w:rsidRPr="00727A16" w:rsidRDefault="00FC120C" w:rsidP="00FC120C">
            <w:pPr>
              <w:rPr>
                <w:rFonts w:ascii="Times New Roman" w:eastAsia="標楷體" w:hAnsi="Times New Roman" w:hint="eastAsia"/>
                <w:color w:val="0070C0"/>
                <w:sz w:val="26"/>
                <w:szCs w:val="26"/>
              </w:rPr>
            </w:pPr>
            <w:r w:rsidRPr="00727A16">
              <w:rPr>
                <w:rFonts w:ascii="Times New Roman" w:eastAsia="標楷體" w:hAnsi="Times New Roman" w:hint="eastAsia"/>
                <w:color w:val="0070C0"/>
                <w:sz w:val="26"/>
                <w:szCs w:val="26"/>
              </w:rPr>
              <w:t>摘要</w:t>
            </w:r>
            <w:r w:rsidRPr="00727A16">
              <w:rPr>
                <w:rFonts w:ascii="Times New Roman" w:eastAsia="標楷體" w:hAnsi="Times New Roman" w:hint="eastAsia"/>
                <w:color w:val="0070C0"/>
                <w:sz w:val="26"/>
                <w:szCs w:val="26"/>
              </w:rPr>
              <w:t>:</w:t>
            </w:r>
            <w:proofErr w:type="gramStart"/>
            <w:r w:rsidR="006E2C49" w:rsidRPr="006E2C49">
              <w:rPr>
                <w:rFonts w:ascii="Times New Roman" w:eastAsia="標楷體" w:hAnsi="Times New Roman"/>
                <w:sz w:val="26"/>
                <w:szCs w:val="26"/>
              </w:rPr>
              <w:t>易損斑</w:t>
            </w:r>
            <w:proofErr w:type="gramEnd"/>
            <w:r w:rsidR="006E2C49" w:rsidRPr="006E2C49">
              <w:rPr>
                <w:rFonts w:ascii="Times New Roman" w:eastAsia="標楷體" w:hAnsi="Times New Roman"/>
                <w:sz w:val="26"/>
                <w:szCs w:val="26"/>
              </w:rPr>
              <w:t>塊是急性冠狀動脈綜合徵的主要病理基礎，特徵包括薄纖維帽、脂質核心及炎症細胞浸潤。影像技術如</w:t>
            </w:r>
            <w:r w:rsidR="006E2C49" w:rsidRPr="006E2C49">
              <w:rPr>
                <w:rFonts w:ascii="Times New Roman" w:eastAsia="標楷體" w:hAnsi="Times New Roman"/>
                <w:sz w:val="26"/>
                <w:szCs w:val="26"/>
              </w:rPr>
              <w:t>OCT</w:t>
            </w:r>
            <w:r w:rsidR="006E2C49" w:rsidRPr="006E2C49">
              <w:rPr>
                <w:rFonts w:ascii="Times New Roman" w:eastAsia="標楷體" w:hAnsi="Times New Roman"/>
                <w:sz w:val="26"/>
                <w:szCs w:val="26"/>
              </w:rPr>
              <w:t>可</w:t>
            </w:r>
            <w:proofErr w:type="gramStart"/>
            <w:r w:rsidR="006E2C49" w:rsidRPr="006E2C49">
              <w:rPr>
                <w:rFonts w:ascii="Times New Roman" w:eastAsia="標楷體" w:hAnsi="Times New Roman"/>
                <w:sz w:val="26"/>
                <w:szCs w:val="26"/>
              </w:rPr>
              <w:t>評估斑</w:t>
            </w:r>
            <w:proofErr w:type="gramEnd"/>
            <w:r w:rsidR="006E2C49" w:rsidRPr="006E2C49">
              <w:rPr>
                <w:rFonts w:ascii="Times New Roman" w:eastAsia="標楷體" w:hAnsi="Times New Roman"/>
                <w:sz w:val="26"/>
                <w:szCs w:val="26"/>
              </w:rPr>
              <w:t>塊特性，幫助風險分層及治療策略制定。</w:t>
            </w:r>
          </w:p>
        </w:tc>
      </w:tr>
      <w:tr w:rsidR="006E2C49" w14:paraId="17C31B84" w14:textId="77777777" w:rsidTr="00727A16">
        <w:tc>
          <w:tcPr>
            <w:tcW w:w="1271" w:type="dxa"/>
          </w:tcPr>
          <w:p w14:paraId="5315EF8F" w14:textId="29C1B89C" w:rsidR="006E2C49" w:rsidRDefault="006E2C49" w:rsidP="006E2C49">
            <w:pPr>
              <w:rPr>
                <w:rFonts w:ascii="Times New Roman" w:eastAsia="標楷體" w:hAnsi="Times New Roman" w:hint="eastAsia"/>
                <w:bCs/>
                <w:iCs/>
                <w:color w:val="000000"/>
                <w:sz w:val="26"/>
                <w:szCs w:val="26"/>
              </w:rPr>
            </w:pPr>
            <w:proofErr w:type="gramStart"/>
            <w:r>
              <w:rPr>
                <w:rFonts w:ascii="Garamond" w:eastAsia="標楷體" w:hAnsi="Garamond" w:hint="eastAsia"/>
                <w:bCs/>
                <w:iCs/>
                <w:color w:val="000000"/>
                <w:sz w:val="26"/>
                <w:szCs w:val="26"/>
              </w:rPr>
              <w:t>莊宇權</w:t>
            </w:r>
            <w:proofErr w:type="gramEnd"/>
          </w:p>
        </w:tc>
        <w:tc>
          <w:tcPr>
            <w:tcW w:w="3969" w:type="dxa"/>
          </w:tcPr>
          <w:p w14:paraId="1549EA9E" w14:textId="77777777" w:rsidR="006E2C49" w:rsidRPr="006555F6" w:rsidRDefault="006E2C49" w:rsidP="006E2C49">
            <w:pPr>
              <w:pStyle w:val="Default"/>
              <w:rPr>
                <w:rFonts w:eastAsia="標楷體"/>
              </w:rPr>
            </w:pPr>
            <w:r w:rsidRPr="006A4C4A">
              <w:rPr>
                <w:rFonts w:eastAsia="標楷體"/>
              </w:rPr>
              <w:t>現職：</w:t>
            </w:r>
            <w:r>
              <w:rPr>
                <w:rFonts w:eastAsia="標楷體" w:hint="eastAsia"/>
              </w:rPr>
              <w:t>台中榮民總醫院心臟內科主治醫師</w:t>
            </w:r>
          </w:p>
          <w:p w14:paraId="4FBA7D2C" w14:textId="77777777" w:rsidR="006E2C49" w:rsidRPr="006A4C4A" w:rsidRDefault="006E2C49" w:rsidP="006E2C49">
            <w:pPr>
              <w:pStyle w:val="Default"/>
              <w:rPr>
                <w:rFonts w:eastAsia="標楷體"/>
              </w:rPr>
            </w:pPr>
            <w:r w:rsidRPr="006A4C4A">
              <w:rPr>
                <w:rFonts w:eastAsia="標楷體"/>
              </w:rPr>
              <w:t>學歷：</w:t>
            </w:r>
            <w:r>
              <w:rPr>
                <w:rFonts w:eastAsia="標楷體" w:hint="eastAsia"/>
              </w:rPr>
              <w:t>馬偕醫學院醫學系</w:t>
            </w:r>
          </w:p>
          <w:p w14:paraId="0B9425BB" w14:textId="4060EFA7" w:rsidR="006E2C49" w:rsidRPr="00821969" w:rsidRDefault="006E2C49" w:rsidP="006E2C49">
            <w:pPr>
              <w:pStyle w:val="Default"/>
              <w:rPr>
                <w:rFonts w:eastAsia="標楷體" w:hint="eastAsia"/>
              </w:rPr>
            </w:pPr>
            <w:r w:rsidRPr="006A4C4A">
              <w:rPr>
                <w:rFonts w:eastAsia="標楷體"/>
              </w:rPr>
              <w:t>經歷：</w:t>
            </w:r>
            <w:r>
              <w:rPr>
                <w:rFonts w:eastAsia="標楷體" w:hint="eastAsia"/>
              </w:rPr>
              <w:t>台中榮民總醫院心臟內科總醫師</w:t>
            </w:r>
          </w:p>
        </w:tc>
        <w:tc>
          <w:tcPr>
            <w:tcW w:w="5576" w:type="dxa"/>
          </w:tcPr>
          <w:p w14:paraId="613F2E35" w14:textId="6C0E4533" w:rsidR="006E2C49" w:rsidRPr="00727A16" w:rsidRDefault="006E2C49" w:rsidP="006E2C49">
            <w:pPr>
              <w:rPr>
                <w:rFonts w:ascii="Times New Roman" w:eastAsia="標楷體" w:hAnsi="Times New Roman"/>
                <w:color w:val="0070C0"/>
                <w:sz w:val="26"/>
                <w:szCs w:val="26"/>
              </w:rPr>
            </w:pPr>
            <w:r w:rsidRPr="00727A16">
              <w:rPr>
                <w:rFonts w:ascii="Times New Roman" w:eastAsia="標楷體" w:hAnsi="Times New Roman" w:hint="eastAsia"/>
                <w:color w:val="0070C0"/>
                <w:sz w:val="26"/>
                <w:szCs w:val="26"/>
              </w:rPr>
              <w:t>題目</w:t>
            </w:r>
            <w:r w:rsidRPr="00727A16">
              <w:rPr>
                <w:rFonts w:ascii="Times New Roman" w:eastAsia="標楷體" w:hAnsi="Times New Roman" w:hint="eastAsia"/>
                <w:color w:val="0070C0"/>
                <w:sz w:val="26"/>
                <w:szCs w:val="26"/>
              </w:rPr>
              <w:t>:</w:t>
            </w:r>
            <w:r w:rsidRPr="00A9408A">
              <w:rPr>
                <w:rFonts w:ascii="Garamond" w:eastAsia="標楷體" w:hAnsi="Garamond"/>
                <w:bCs/>
                <w:iCs/>
                <w:sz w:val="26"/>
                <w:szCs w:val="26"/>
              </w:rPr>
              <w:t xml:space="preserve"> </w:t>
            </w:r>
            <w:r w:rsidRPr="00A9408A">
              <w:rPr>
                <w:rFonts w:ascii="Garamond" w:eastAsia="標楷體" w:hAnsi="Garamond"/>
                <w:bCs/>
                <w:iCs/>
                <w:sz w:val="26"/>
                <w:szCs w:val="26"/>
              </w:rPr>
              <w:t>LAVA ECMO: Early Data Point to Hemodynamic Benefits, Safety</w:t>
            </w:r>
          </w:p>
          <w:p w14:paraId="4D78362C" w14:textId="1A876305" w:rsidR="006E2C49" w:rsidRPr="00727A16" w:rsidRDefault="006E2C49" w:rsidP="006E2C49">
            <w:pPr>
              <w:rPr>
                <w:rFonts w:ascii="Times New Roman" w:eastAsia="標楷體" w:hAnsi="Times New Roman" w:hint="eastAsia"/>
                <w:color w:val="0070C0"/>
                <w:sz w:val="26"/>
                <w:szCs w:val="26"/>
              </w:rPr>
            </w:pPr>
            <w:r w:rsidRPr="00727A16">
              <w:rPr>
                <w:rFonts w:ascii="Times New Roman" w:eastAsia="標楷體" w:hAnsi="Times New Roman" w:hint="eastAsia"/>
                <w:color w:val="0070C0"/>
                <w:sz w:val="26"/>
                <w:szCs w:val="26"/>
              </w:rPr>
              <w:t>摘要</w:t>
            </w:r>
            <w:r w:rsidRPr="00727A16">
              <w:rPr>
                <w:rFonts w:ascii="Times New Roman" w:eastAsia="標楷體" w:hAnsi="Times New Roman" w:hint="eastAsia"/>
                <w:color w:val="0070C0"/>
                <w:sz w:val="26"/>
                <w:szCs w:val="26"/>
              </w:rPr>
              <w:t>:</w:t>
            </w:r>
            <w:r>
              <w:rPr>
                <w:rFonts w:ascii="Times New Roman" w:eastAsia="標楷體" w:hAnsi="Times New Roman" w:hint="eastAsia"/>
                <w:color w:val="0070C0"/>
                <w:sz w:val="26"/>
                <w:szCs w:val="26"/>
              </w:rPr>
              <w:t xml:space="preserve"> </w:t>
            </w:r>
            <w:r w:rsidRPr="006E2C49">
              <w:rPr>
                <w:rFonts w:ascii="Times New Roman" w:eastAsia="標楷體" w:hAnsi="Times New Roman"/>
                <w:sz w:val="26"/>
                <w:szCs w:val="26"/>
              </w:rPr>
              <w:t>LAVA ECMO</w:t>
            </w:r>
            <w:r w:rsidRPr="006E2C49">
              <w:rPr>
                <w:rFonts w:ascii="Times New Roman" w:eastAsia="標楷體" w:hAnsi="Times New Roman"/>
                <w:sz w:val="26"/>
                <w:szCs w:val="26"/>
              </w:rPr>
              <w:t>是一種創新技術，利用左心房靜脈動脈</w:t>
            </w:r>
            <w:proofErr w:type="gramStart"/>
            <w:r w:rsidRPr="006E2C49">
              <w:rPr>
                <w:rFonts w:ascii="Times New Roman" w:eastAsia="標楷體" w:hAnsi="Times New Roman"/>
                <w:sz w:val="26"/>
                <w:szCs w:val="26"/>
              </w:rPr>
              <w:t>膜氧合</w:t>
            </w:r>
            <w:proofErr w:type="gramEnd"/>
            <w:r w:rsidRPr="006E2C49">
              <w:rPr>
                <w:rFonts w:ascii="Times New Roman" w:eastAsia="標楷體" w:hAnsi="Times New Roman"/>
                <w:sz w:val="26"/>
                <w:szCs w:val="26"/>
              </w:rPr>
              <w:t>支持雙心室衰竭患者。早期數據顯示其在血流動力學改善及安全性方面具有潛力，並成功橋接至心臟移植或持久性心室輔助裝置。</w:t>
            </w:r>
          </w:p>
        </w:tc>
      </w:tr>
      <w:tr w:rsidR="006E2C49" w14:paraId="03B10B1A" w14:textId="77777777" w:rsidTr="00727A16">
        <w:tc>
          <w:tcPr>
            <w:tcW w:w="1271" w:type="dxa"/>
          </w:tcPr>
          <w:p w14:paraId="52DD1A28" w14:textId="01FDC6BB" w:rsidR="006E2C49" w:rsidRDefault="006E2C49" w:rsidP="006E2C49">
            <w:pPr>
              <w:rPr>
                <w:rFonts w:ascii="Times New Roman" w:eastAsia="標楷體" w:hAnsi="Times New Roman" w:hint="eastAsia"/>
                <w:bCs/>
                <w:iCs/>
                <w:color w:val="000000"/>
                <w:sz w:val="26"/>
                <w:szCs w:val="26"/>
              </w:rPr>
            </w:pPr>
            <w:r>
              <w:rPr>
                <w:rFonts w:ascii="Garamond" w:eastAsia="標楷體" w:hAnsi="Garamond" w:hint="eastAsia"/>
                <w:bCs/>
                <w:iCs/>
                <w:color w:val="000000"/>
                <w:sz w:val="26"/>
                <w:szCs w:val="26"/>
              </w:rPr>
              <w:t>王志偉</w:t>
            </w:r>
          </w:p>
        </w:tc>
        <w:tc>
          <w:tcPr>
            <w:tcW w:w="3969" w:type="dxa"/>
          </w:tcPr>
          <w:p w14:paraId="02C52B77" w14:textId="77777777" w:rsidR="006E2C49" w:rsidRPr="00F75334" w:rsidRDefault="006E2C49" w:rsidP="006E2C49">
            <w:pPr>
              <w:pStyle w:val="Default"/>
              <w:rPr>
                <w:rFonts w:eastAsia="標楷體"/>
              </w:rPr>
            </w:pPr>
            <w:r w:rsidRPr="00F75334">
              <w:rPr>
                <w:rFonts w:eastAsia="標楷體" w:hint="eastAsia"/>
              </w:rPr>
              <w:t>現職：</w:t>
            </w:r>
            <w:proofErr w:type="gramStart"/>
            <w:r w:rsidRPr="00F75334">
              <w:rPr>
                <w:rFonts w:eastAsia="標楷體" w:hint="eastAsia"/>
              </w:rPr>
              <w:t>臺</w:t>
            </w:r>
            <w:proofErr w:type="gramEnd"/>
            <w:r w:rsidRPr="00F75334">
              <w:rPr>
                <w:rFonts w:eastAsia="標楷體" w:hint="eastAsia"/>
              </w:rPr>
              <w:t>中榮民總醫院心臟血管中心</w:t>
            </w:r>
            <w:r w:rsidRPr="00F75334">
              <w:rPr>
                <w:rFonts w:eastAsia="標楷體" w:hint="eastAsia"/>
              </w:rPr>
              <w:t xml:space="preserve"> </w:t>
            </w:r>
            <w:r w:rsidRPr="00F75334">
              <w:rPr>
                <w:rFonts w:eastAsia="標楷體" w:hint="eastAsia"/>
              </w:rPr>
              <w:t>主治醫師</w:t>
            </w:r>
            <w:r w:rsidRPr="00F75334">
              <w:rPr>
                <w:rFonts w:eastAsia="標楷體" w:hint="eastAsia"/>
              </w:rPr>
              <w:t xml:space="preserve"> </w:t>
            </w:r>
          </w:p>
          <w:p w14:paraId="612129BA" w14:textId="77777777" w:rsidR="006E2C49" w:rsidRPr="00F75334" w:rsidRDefault="006E2C49" w:rsidP="006E2C49">
            <w:pPr>
              <w:pStyle w:val="Default"/>
              <w:rPr>
                <w:rFonts w:eastAsia="標楷體"/>
              </w:rPr>
            </w:pPr>
            <w:r w:rsidRPr="00F75334">
              <w:rPr>
                <w:rFonts w:eastAsia="標楷體" w:hint="eastAsia"/>
              </w:rPr>
              <w:t>學歷：中國醫藥大學醫學系</w:t>
            </w:r>
          </w:p>
          <w:p w14:paraId="07415BC2" w14:textId="504AB8F0" w:rsidR="006E2C49" w:rsidRPr="00821969" w:rsidRDefault="006E2C49" w:rsidP="006E2C49">
            <w:pPr>
              <w:pStyle w:val="Default"/>
              <w:rPr>
                <w:rFonts w:eastAsia="標楷體" w:hint="eastAsia"/>
              </w:rPr>
            </w:pPr>
            <w:r w:rsidRPr="00F75334">
              <w:rPr>
                <w:rFonts w:eastAsia="標楷體" w:hint="eastAsia"/>
              </w:rPr>
              <w:t>經歷：亞洲大學附屬醫院心臟內科</w:t>
            </w:r>
            <w:r w:rsidRPr="00F75334">
              <w:rPr>
                <w:rFonts w:eastAsia="標楷體" w:hint="eastAsia"/>
              </w:rPr>
              <w:t xml:space="preserve"> </w:t>
            </w:r>
            <w:r w:rsidRPr="00F75334">
              <w:rPr>
                <w:rFonts w:eastAsia="標楷體" w:hint="eastAsia"/>
              </w:rPr>
              <w:t>主治醫</w:t>
            </w:r>
            <w:r>
              <w:rPr>
                <w:rFonts w:eastAsia="標楷體" w:hint="eastAsia"/>
              </w:rPr>
              <w:t>師</w:t>
            </w:r>
          </w:p>
        </w:tc>
        <w:tc>
          <w:tcPr>
            <w:tcW w:w="5576" w:type="dxa"/>
          </w:tcPr>
          <w:p w14:paraId="5B28B22E" w14:textId="09A1C36C" w:rsidR="006E2C49" w:rsidRPr="00727A16" w:rsidRDefault="006E2C49" w:rsidP="006E2C49">
            <w:pPr>
              <w:rPr>
                <w:rFonts w:ascii="Times New Roman" w:eastAsia="標楷體" w:hAnsi="Times New Roman"/>
                <w:color w:val="0070C0"/>
                <w:sz w:val="26"/>
                <w:szCs w:val="26"/>
              </w:rPr>
            </w:pPr>
            <w:r w:rsidRPr="00727A16">
              <w:rPr>
                <w:rFonts w:ascii="Times New Roman" w:eastAsia="標楷體" w:hAnsi="Times New Roman" w:hint="eastAsia"/>
                <w:color w:val="0070C0"/>
                <w:sz w:val="26"/>
                <w:szCs w:val="26"/>
              </w:rPr>
              <w:t>題目</w:t>
            </w:r>
            <w:r w:rsidRPr="00727A16">
              <w:rPr>
                <w:rFonts w:ascii="Times New Roman" w:eastAsia="標楷體" w:hAnsi="Times New Roman" w:hint="eastAsia"/>
                <w:color w:val="0070C0"/>
                <w:sz w:val="26"/>
                <w:szCs w:val="26"/>
              </w:rPr>
              <w:t>:</w:t>
            </w:r>
            <w:r w:rsidRPr="00A9408A">
              <w:rPr>
                <w:rFonts w:ascii="Garamond" w:eastAsia="標楷體" w:hAnsi="Garamond"/>
                <w:bCs/>
                <w:iCs/>
                <w:sz w:val="26"/>
                <w:szCs w:val="26"/>
              </w:rPr>
              <w:t xml:space="preserve"> </w:t>
            </w:r>
            <w:r w:rsidRPr="00A9408A">
              <w:rPr>
                <w:rFonts w:ascii="Garamond" w:eastAsia="標楷體" w:hAnsi="Garamond"/>
                <w:bCs/>
                <w:iCs/>
                <w:sz w:val="26"/>
                <w:szCs w:val="26"/>
              </w:rPr>
              <w:t xml:space="preserve">Directional </w:t>
            </w:r>
            <w:r>
              <w:rPr>
                <w:rFonts w:ascii="Garamond" w:eastAsia="標楷體" w:hAnsi="Garamond" w:hint="eastAsia"/>
                <w:bCs/>
                <w:iCs/>
                <w:sz w:val="26"/>
                <w:szCs w:val="26"/>
              </w:rPr>
              <w:t>A</w:t>
            </w:r>
            <w:r w:rsidRPr="00A9408A">
              <w:rPr>
                <w:rFonts w:ascii="Garamond" w:eastAsia="標楷體" w:hAnsi="Garamond"/>
                <w:bCs/>
                <w:iCs/>
                <w:sz w:val="26"/>
                <w:szCs w:val="26"/>
              </w:rPr>
              <w:t xml:space="preserve">therectomy </w:t>
            </w:r>
            <w:r>
              <w:rPr>
                <w:rFonts w:ascii="Garamond" w:eastAsia="標楷體" w:hAnsi="Garamond" w:hint="eastAsia"/>
                <w:bCs/>
                <w:iCs/>
                <w:sz w:val="26"/>
                <w:szCs w:val="26"/>
              </w:rPr>
              <w:t>T</w:t>
            </w:r>
            <w:r w:rsidRPr="00A9408A">
              <w:rPr>
                <w:rFonts w:ascii="Garamond" w:eastAsia="標楷體" w:hAnsi="Garamond"/>
                <w:bCs/>
                <w:iCs/>
                <w:sz w:val="26"/>
                <w:szCs w:val="26"/>
              </w:rPr>
              <w:t>herapy</w:t>
            </w:r>
          </w:p>
          <w:p w14:paraId="7169D22D" w14:textId="22C9D40D" w:rsidR="006E2C49" w:rsidRPr="00727A16" w:rsidRDefault="006E2C49" w:rsidP="006E2C49">
            <w:pPr>
              <w:rPr>
                <w:rFonts w:ascii="Times New Roman" w:eastAsia="標楷體" w:hAnsi="Times New Roman" w:hint="eastAsia"/>
                <w:color w:val="0070C0"/>
                <w:sz w:val="26"/>
                <w:szCs w:val="26"/>
              </w:rPr>
            </w:pPr>
            <w:r w:rsidRPr="00727A16">
              <w:rPr>
                <w:rFonts w:ascii="Times New Roman" w:eastAsia="標楷體" w:hAnsi="Times New Roman" w:hint="eastAsia"/>
                <w:color w:val="0070C0"/>
                <w:sz w:val="26"/>
                <w:szCs w:val="26"/>
              </w:rPr>
              <w:t>摘要</w:t>
            </w:r>
            <w:r w:rsidRPr="00727A16">
              <w:rPr>
                <w:rFonts w:ascii="Times New Roman" w:eastAsia="標楷體" w:hAnsi="Times New Roman" w:hint="eastAsia"/>
                <w:color w:val="0070C0"/>
                <w:sz w:val="26"/>
                <w:szCs w:val="26"/>
              </w:rPr>
              <w:t>:</w:t>
            </w:r>
            <w:r w:rsidRPr="006E2C49">
              <w:rPr>
                <w:rFonts w:ascii="Times New Roman" w:eastAsia="標楷體" w:hAnsi="Times New Roman"/>
                <w:sz w:val="26"/>
                <w:szCs w:val="26"/>
              </w:rPr>
              <w:t>定向斑</w:t>
            </w:r>
            <w:proofErr w:type="gramStart"/>
            <w:r w:rsidRPr="006E2C49">
              <w:rPr>
                <w:rFonts w:ascii="Times New Roman" w:eastAsia="標楷體" w:hAnsi="Times New Roman"/>
                <w:sz w:val="26"/>
                <w:szCs w:val="26"/>
              </w:rPr>
              <w:t>塊旋切術</w:t>
            </w:r>
            <w:proofErr w:type="gramEnd"/>
            <w:r w:rsidRPr="006E2C49">
              <w:rPr>
                <w:rFonts w:ascii="Times New Roman" w:eastAsia="標楷體" w:hAnsi="Times New Roman"/>
                <w:sz w:val="26"/>
                <w:szCs w:val="26"/>
              </w:rPr>
              <w:t>是一種創新技術，用於治療動脈硬化病變。它通過精確</w:t>
            </w:r>
            <w:proofErr w:type="gramStart"/>
            <w:r w:rsidRPr="006E2C49">
              <w:rPr>
                <w:rFonts w:ascii="Times New Roman" w:eastAsia="標楷體" w:hAnsi="Times New Roman"/>
                <w:sz w:val="26"/>
                <w:szCs w:val="26"/>
              </w:rPr>
              <w:t>切除斑</w:t>
            </w:r>
            <w:proofErr w:type="gramEnd"/>
            <w:r w:rsidRPr="006E2C49">
              <w:rPr>
                <w:rFonts w:ascii="Times New Roman" w:eastAsia="標楷體" w:hAnsi="Times New Roman"/>
                <w:sz w:val="26"/>
                <w:szCs w:val="26"/>
              </w:rPr>
              <w:t>塊，改善血流通暢性及支架擴張效果。術前影像檢查有助於優化治療策略，降低併發症風險並提高手術成功率。</w:t>
            </w:r>
          </w:p>
        </w:tc>
      </w:tr>
      <w:tr w:rsidR="006E2C49" w14:paraId="56E144CA" w14:textId="77777777" w:rsidTr="00727A16">
        <w:tc>
          <w:tcPr>
            <w:tcW w:w="1271" w:type="dxa"/>
          </w:tcPr>
          <w:p w14:paraId="546879E7" w14:textId="1B18CFDA" w:rsidR="006E2C49" w:rsidRDefault="006E2C49" w:rsidP="006E2C49">
            <w:pPr>
              <w:rPr>
                <w:rFonts w:ascii="Garamond" w:eastAsia="標楷體" w:hAnsi="Garamond" w:hint="eastAsia"/>
                <w:bCs/>
                <w:iCs/>
                <w:color w:val="000000"/>
                <w:sz w:val="26"/>
                <w:szCs w:val="26"/>
              </w:rPr>
            </w:pPr>
            <w:r w:rsidRPr="00CF111E">
              <w:rPr>
                <w:rFonts w:ascii="Garamond" w:eastAsia="標楷體" w:hAnsi="Garamond" w:cs="新細明體" w:hint="eastAsia"/>
                <w:color w:val="000000"/>
                <w:kern w:val="0"/>
                <w:sz w:val="26"/>
                <w:szCs w:val="26"/>
              </w:rPr>
              <w:t>孟士瑋</w:t>
            </w:r>
          </w:p>
        </w:tc>
        <w:tc>
          <w:tcPr>
            <w:tcW w:w="3969" w:type="dxa"/>
          </w:tcPr>
          <w:p w14:paraId="28BDF585" w14:textId="77777777" w:rsidR="006E2C49" w:rsidRDefault="006E2C49" w:rsidP="006E2C49">
            <w:pPr>
              <w:pStyle w:val="Default"/>
              <w:rPr>
                <w:rFonts w:eastAsia="標楷體"/>
              </w:rPr>
            </w:pPr>
            <w:r w:rsidRPr="00410E7C">
              <w:rPr>
                <w:rFonts w:eastAsia="標楷體"/>
              </w:rPr>
              <w:t>現職：</w:t>
            </w:r>
            <w:proofErr w:type="gramStart"/>
            <w:r>
              <w:rPr>
                <w:rFonts w:eastAsia="標楷體" w:hint="eastAsia"/>
              </w:rPr>
              <w:t>臺大醫院欣竹分院</w:t>
            </w:r>
            <w:proofErr w:type="gramEnd"/>
            <w:r>
              <w:rPr>
                <w:rFonts w:eastAsia="標楷體" w:hint="eastAsia"/>
              </w:rPr>
              <w:t>心臟內科主治醫師</w:t>
            </w:r>
          </w:p>
          <w:p w14:paraId="1A80C88F" w14:textId="77777777" w:rsidR="006E2C49" w:rsidRDefault="006E2C49" w:rsidP="006E2C49">
            <w:pPr>
              <w:pStyle w:val="Default"/>
              <w:rPr>
                <w:rFonts w:eastAsia="標楷體"/>
              </w:rPr>
            </w:pPr>
            <w:r w:rsidRPr="00410E7C">
              <w:rPr>
                <w:rFonts w:eastAsia="標楷體"/>
              </w:rPr>
              <w:t>學歷：</w:t>
            </w:r>
            <w:r>
              <w:rPr>
                <w:rFonts w:eastAsia="標楷體" w:hint="eastAsia"/>
              </w:rPr>
              <w:t>臺灣大學醫學系</w:t>
            </w:r>
          </w:p>
          <w:p w14:paraId="47196E68" w14:textId="599AD63D" w:rsidR="006E2C49" w:rsidRPr="00F75334" w:rsidRDefault="006E2C49" w:rsidP="006E2C49">
            <w:pPr>
              <w:pStyle w:val="Default"/>
              <w:rPr>
                <w:rFonts w:eastAsia="標楷體" w:hint="eastAsia"/>
              </w:rPr>
            </w:pPr>
            <w:r w:rsidRPr="00410E7C">
              <w:rPr>
                <w:rFonts w:eastAsia="標楷體"/>
              </w:rPr>
              <w:t>經歷：</w:t>
            </w:r>
            <w:r>
              <w:rPr>
                <w:rFonts w:eastAsia="標楷體" w:hint="eastAsia"/>
              </w:rPr>
              <w:t>台大住院醫師</w:t>
            </w:r>
            <w:r>
              <w:rPr>
                <w:rFonts w:eastAsia="標楷體" w:hint="eastAsia"/>
              </w:rPr>
              <w:t>/</w:t>
            </w:r>
            <w:r>
              <w:rPr>
                <w:rFonts w:eastAsia="標楷體" w:hint="eastAsia"/>
              </w:rPr>
              <w:t>台大總醫師</w:t>
            </w:r>
          </w:p>
        </w:tc>
        <w:tc>
          <w:tcPr>
            <w:tcW w:w="5576" w:type="dxa"/>
          </w:tcPr>
          <w:p w14:paraId="2D24DAD9" w14:textId="772DA9C6" w:rsidR="006E2C49" w:rsidRPr="00727A16" w:rsidRDefault="006E2C49" w:rsidP="006E2C49">
            <w:pPr>
              <w:rPr>
                <w:rFonts w:ascii="Times New Roman" w:eastAsia="標楷體" w:hAnsi="Times New Roman"/>
                <w:color w:val="0070C0"/>
                <w:sz w:val="26"/>
                <w:szCs w:val="26"/>
              </w:rPr>
            </w:pPr>
            <w:r w:rsidRPr="00727A16">
              <w:rPr>
                <w:rFonts w:ascii="Times New Roman" w:eastAsia="標楷體" w:hAnsi="Times New Roman" w:hint="eastAsia"/>
                <w:color w:val="0070C0"/>
                <w:sz w:val="26"/>
                <w:szCs w:val="26"/>
              </w:rPr>
              <w:t>題目</w:t>
            </w:r>
            <w:r w:rsidRPr="00727A16">
              <w:rPr>
                <w:rFonts w:ascii="Times New Roman" w:eastAsia="標楷體" w:hAnsi="Times New Roman" w:hint="eastAsia"/>
                <w:color w:val="0070C0"/>
                <w:sz w:val="26"/>
                <w:szCs w:val="26"/>
              </w:rPr>
              <w:t>:</w:t>
            </w:r>
            <w:r w:rsidRPr="00A9408A">
              <w:rPr>
                <w:rFonts w:ascii="Garamond" w:eastAsia="標楷體" w:hAnsi="Garamond" w:cs="新細明體" w:hint="eastAsia"/>
                <w:color w:val="000000"/>
                <w:kern w:val="0"/>
                <w:sz w:val="26"/>
                <w:szCs w:val="26"/>
              </w:rPr>
              <w:t>冠狀動脈病灶評估的新指標</w:t>
            </w:r>
            <w:r w:rsidRPr="00A9408A">
              <w:rPr>
                <w:rFonts w:ascii="Garamond" w:eastAsia="標楷體" w:hAnsi="Garamond" w:cs="新細明體" w:hint="eastAsia"/>
                <w:color w:val="000000"/>
                <w:kern w:val="0"/>
                <w:sz w:val="26"/>
                <w:szCs w:val="26"/>
              </w:rPr>
              <w:t>-</w:t>
            </w:r>
            <w:proofErr w:type="spellStart"/>
            <w:r w:rsidRPr="00A9408A">
              <w:rPr>
                <w:rFonts w:ascii="Garamond" w:eastAsia="標楷體" w:hAnsi="Garamond" w:cs="新細明體" w:hint="eastAsia"/>
                <w:color w:val="000000"/>
                <w:kern w:val="0"/>
                <w:sz w:val="26"/>
                <w:szCs w:val="26"/>
              </w:rPr>
              <w:t>vFFR</w:t>
            </w:r>
            <w:proofErr w:type="spellEnd"/>
          </w:p>
          <w:p w14:paraId="35AD5D4E" w14:textId="2DD71328" w:rsidR="006E2C49" w:rsidRPr="00727A16" w:rsidRDefault="006E2C49" w:rsidP="006E2C49">
            <w:pPr>
              <w:rPr>
                <w:rFonts w:ascii="Times New Roman" w:eastAsia="標楷體" w:hAnsi="Times New Roman" w:hint="eastAsia"/>
                <w:color w:val="0070C0"/>
                <w:sz w:val="26"/>
                <w:szCs w:val="26"/>
              </w:rPr>
            </w:pPr>
            <w:r w:rsidRPr="00727A16">
              <w:rPr>
                <w:rFonts w:ascii="Times New Roman" w:eastAsia="標楷體" w:hAnsi="Times New Roman" w:hint="eastAsia"/>
                <w:color w:val="0070C0"/>
                <w:sz w:val="26"/>
                <w:szCs w:val="26"/>
              </w:rPr>
              <w:t>摘要</w:t>
            </w:r>
            <w:r w:rsidRPr="00727A16">
              <w:rPr>
                <w:rFonts w:ascii="Times New Roman" w:eastAsia="標楷體" w:hAnsi="Times New Roman" w:hint="eastAsia"/>
                <w:color w:val="0070C0"/>
                <w:sz w:val="26"/>
                <w:szCs w:val="26"/>
              </w:rPr>
              <w:t>:</w:t>
            </w:r>
            <w:r w:rsidRPr="006E2C49">
              <w:rPr>
                <w:rFonts w:ascii="Times New Roman" w:eastAsia="標楷體" w:hAnsi="Times New Roman"/>
                <w:sz w:val="26"/>
                <w:szCs w:val="26"/>
              </w:rPr>
              <w:t>血管血流儲備分數（</w:t>
            </w:r>
            <w:proofErr w:type="spellStart"/>
            <w:r w:rsidRPr="006E2C49">
              <w:rPr>
                <w:rFonts w:ascii="Times New Roman" w:eastAsia="標楷體" w:hAnsi="Times New Roman"/>
                <w:sz w:val="26"/>
                <w:szCs w:val="26"/>
              </w:rPr>
              <w:t>vFFR</w:t>
            </w:r>
            <w:proofErr w:type="spellEnd"/>
            <w:r w:rsidRPr="006E2C49">
              <w:rPr>
                <w:rFonts w:ascii="Times New Roman" w:eastAsia="標楷體" w:hAnsi="Times New Roman"/>
                <w:sz w:val="26"/>
                <w:szCs w:val="26"/>
              </w:rPr>
              <w:t>）是一種基於血管造影的非侵入性指標，用於評估冠狀動脈病變的功能性嚴重程度。</w:t>
            </w:r>
            <w:proofErr w:type="spellStart"/>
            <w:r w:rsidRPr="006E2C49">
              <w:rPr>
                <w:rFonts w:ascii="Times New Roman" w:eastAsia="標楷體" w:hAnsi="Times New Roman"/>
                <w:sz w:val="26"/>
                <w:szCs w:val="26"/>
              </w:rPr>
              <w:t>vFFR</w:t>
            </w:r>
            <w:proofErr w:type="spellEnd"/>
            <w:r w:rsidRPr="006E2C49">
              <w:rPr>
                <w:rFonts w:ascii="Times New Roman" w:eastAsia="標楷體" w:hAnsi="Times New Roman"/>
                <w:sz w:val="26"/>
                <w:szCs w:val="26"/>
              </w:rPr>
              <w:t>無需壓力</w:t>
            </w:r>
            <w:proofErr w:type="gramStart"/>
            <w:r w:rsidRPr="006E2C49">
              <w:rPr>
                <w:rFonts w:ascii="Times New Roman" w:eastAsia="標楷體" w:hAnsi="Times New Roman"/>
                <w:sz w:val="26"/>
                <w:szCs w:val="26"/>
              </w:rPr>
              <w:t>導絲及腺苷</w:t>
            </w:r>
            <w:proofErr w:type="gramEnd"/>
            <w:r w:rsidRPr="006E2C49">
              <w:rPr>
                <w:rFonts w:ascii="Times New Roman" w:eastAsia="標楷體" w:hAnsi="Times New Roman"/>
                <w:sz w:val="26"/>
                <w:szCs w:val="26"/>
              </w:rPr>
              <w:t>，診斷準確性高，適用於臨床實踐，並有助於優化治療策略。</w:t>
            </w:r>
          </w:p>
        </w:tc>
      </w:tr>
      <w:tr w:rsidR="006E2C49" w14:paraId="56BDE48D" w14:textId="77777777" w:rsidTr="00727A16">
        <w:tc>
          <w:tcPr>
            <w:tcW w:w="1271" w:type="dxa"/>
          </w:tcPr>
          <w:p w14:paraId="106FF9B7" w14:textId="2D626A86" w:rsidR="006E2C49" w:rsidRPr="00CF111E" w:rsidRDefault="006E2C49" w:rsidP="006E2C49">
            <w:pPr>
              <w:rPr>
                <w:rFonts w:ascii="Garamond" w:eastAsia="標楷體" w:hAnsi="Garamond" w:cs="新細明體" w:hint="eastAsia"/>
                <w:color w:val="000000"/>
                <w:kern w:val="0"/>
                <w:sz w:val="26"/>
                <w:szCs w:val="26"/>
              </w:rPr>
            </w:pPr>
            <w:r>
              <w:rPr>
                <w:rFonts w:ascii="Garamond" w:eastAsia="標楷體" w:hAnsi="Garamond" w:hint="eastAsia"/>
                <w:sz w:val="26"/>
                <w:szCs w:val="26"/>
              </w:rPr>
              <w:t>吳卓鍇</w:t>
            </w:r>
          </w:p>
        </w:tc>
        <w:tc>
          <w:tcPr>
            <w:tcW w:w="3969" w:type="dxa"/>
          </w:tcPr>
          <w:p w14:paraId="4DFD3DC8" w14:textId="77777777" w:rsidR="006E2C49" w:rsidRPr="00AB320C" w:rsidRDefault="006E2C49" w:rsidP="006E2C49">
            <w:pPr>
              <w:spacing w:line="0" w:lineRule="atLeast"/>
              <w:contextualSpacing/>
              <w:rPr>
                <w:rFonts w:eastAsia="標楷體"/>
                <w:sz w:val="26"/>
                <w:szCs w:val="26"/>
              </w:rPr>
            </w:pPr>
            <w:bookmarkStart w:id="9" w:name="_Hlk183688341"/>
            <w:r w:rsidRPr="00AB320C">
              <w:rPr>
                <w:rFonts w:eastAsia="標楷體" w:hint="eastAsia"/>
                <w:sz w:val="26"/>
                <w:szCs w:val="26"/>
              </w:rPr>
              <w:t>現職</w:t>
            </w:r>
            <w:r w:rsidRPr="00AB320C">
              <w:rPr>
                <w:rFonts w:eastAsia="標楷體" w:hint="eastAsia"/>
                <w:sz w:val="26"/>
                <w:szCs w:val="26"/>
              </w:rPr>
              <w:t>:</w:t>
            </w:r>
            <w:r w:rsidRPr="006E4D5B">
              <w:rPr>
                <w:rFonts w:ascii="Helvetica Neue" w:eastAsiaTheme="minorEastAsia" w:hAnsi="Helvetica Neue"/>
                <w:color w:val="000000"/>
                <w:sz w:val="25"/>
                <w:szCs w:val="25"/>
                <w:shd w:val="clear" w:color="auto" w:fill="FFFFFF"/>
              </w:rPr>
              <w:t xml:space="preserve"> </w:t>
            </w:r>
            <w:r w:rsidRPr="00E30F59">
              <w:rPr>
                <w:rFonts w:eastAsia="標楷體" w:hint="eastAsia"/>
                <w:sz w:val="26"/>
                <w:szCs w:val="26"/>
              </w:rPr>
              <w:t>台大醫院心臟血管科主治醫師</w:t>
            </w:r>
            <w:r w:rsidRPr="006E4D5B">
              <w:rPr>
                <w:rFonts w:eastAsia="標楷體" w:hint="eastAsia"/>
                <w:sz w:val="26"/>
                <w:szCs w:val="26"/>
              </w:rPr>
              <w:t xml:space="preserve">　</w:t>
            </w:r>
          </w:p>
          <w:p w14:paraId="0737FA4D" w14:textId="77777777" w:rsidR="006E2C49" w:rsidRPr="00AB320C" w:rsidRDefault="006E2C49" w:rsidP="006E2C49">
            <w:pPr>
              <w:spacing w:line="0" w:lineRule="atLeast"/>
              <w:contextualSpacing/>
              <w:rPr>
                <w:rFonts w:eastAsia="標楷體"/>
                <w:sz w:val="26"/>
                <w:szCs w:val="26"/>
              </w:rPr>
            </w:pPr>
            <w:r w:rsidRPr="00AB320C">
              <w:rPr>
                <w:rFonts w:eastAsia="標楷體" w:hint="eastAsia"/>
                <w:sz w:val="26"/>
                <w:szCs w:val="26"/>
              </w:rPr>
              <w:t>學歷</w:t>
            </w:r>
            <w:r w:rsidRPr="00AB320C">
              <w:rPr>
                <w:rFonts w:eastAsia="標楷體" w:hint="eastAsia"/>
                <w:sz w:val="26"/>
                <w:szCs w:val="26"/>
              </w:rPr>
              <w:t>:</w:t>
            </w:r>
            <w:r w:rsidRPr="006E4D5B">
              <w:rPr>
                <w:rFonts w:ascii="Helvetica Neue" w:eastAsiaTheme="minorEastAsia" w:hAnsi="Helvetica Neue"/>
                <w:color w:val="000000"/>
                <w:sz w:val="25"/>
                <w:szCs w:val="25"/>
                <w:shd w:val="clear" w:color="auto" w:fill="FFFFFF"/>
              </w:rPr>
              <w:t xml:space="preserve"> </w:t>
            </w:r>
            <w:r w:rsidRPr="00E30F59">
              <w:rPr>
                <w:rFonts w:eastAsia="標楷體" w:hint="eastAsia"/>
                <w:sz w:val="26"/>
                <w:szCs w:val="26"/>
              </w:rPr>
              <w:t>國立台灣大學醫學院臨床醫學研究所</w:t>
            </w:r>
          </w:p>
          <w:p w14:paraId="32CB98DB" w14:textId="098A0AE2" w:rsidR="006E2C49" w:rsidRPr="00410E7C" w:rsidRDefault="006E2C49" w:rsidP="006E2C49">
            <w:pPr>
              <w:pStyle w:val="Default"/>
              <w:rPr>
                <w:rFonts w:eastAsia="標楷體"/>
              </w:rPr>
            </w:pPr>
            <w:r w:rsidRPr="00AB320C">
              <w:rPr>
                <w:rFonts w:eastAsia="標楷體" w:hint="eastAsia"/>
                <w:sz w:val="26"/>
                <w:szCs w:val="26"/>
              </w:rPr>
              <w:t>經歷</w:t>
            </w:r>
            <w:r w:rsidRPr="00AB320C">
              <w:rPr>
                <w:rFonts w:eastAsia="標楷體" w:hint="eastAsia"/>
                <w:sz w:val="26"/>
                <w:szCs w:val="26"/>
              </w:rPr>
              <w:t>:</w:t>
            </w:r>
            <w:r w:rsidRPr="006E4D5B">
              <w:rPr>
                <w:rFonts w:ascii="Helvetica Neue" w:hAnsi="Helvetica Neue"/>
                <w:sz w:val="25"/>
                <w:szCs w:val="25"/>
                <w:shd w:val="clear" w:color="auto" w:fill="FFFFFF"/>
              </w:rPr>
              <w:t xml:space="preserve"> </w:t>
            </w:r>
            <w:r w:rsidRPr="00E30F59">
              <w:rPr>
                <w:rFonts w:eastAsia="標楷體" w:hint="eastAsia"/>
                <w:sz w:val="26"/>
                <w:szCs w:val="26"/>
              </w:rPr>
              <w:t>臺灣大學</w:t>
            </w:r>
            <w:r w:rsidRPr="00E30F59">
              <w:rPr>
                <w:rFonts w:eastAsia="標楷體" w:hint="eastAsia"/>
                <w:sz w:val="26"/>
                <w:szCs w:val="26"/>
              </w:rPr>
              <w:t xml:space="preserve"> </w:t>
            </w:r>
            <w:r w:rsidRPr="00E30F59">
              <w:rPr>
                <w:rFonts w:eastAsia="標楷體" w:hint="eastAsia"/>
                <w:sz w:val="26"/>
                <w:szCs w:val="26"/>
              </w:rPr>
              <w:t>醫學系臨床教授</w:t>
            </w:r>
            <w:bookmarkEnd w:id="9"/>
          </w:p>
        </w:tc>
        <w:tc>
          <w:tcPr>
            <w:tcW w:w="5576" w:type="dxa"/>
          </w:tcPr>
          <w:p w14:paraId="2A3BAC5B" w14:textId="1447144E" w:rsidR="006E2C49" w:rsidRPr="00727A16" w:rsidRDefault="006E2C49" w:rsidP="006E2C49">
            <w:pPr>
              <w:rPr>
                <w:rFonts w:ascii="Times New Roman" w:eastAsia="標楷體" w:hAnsi="Times New Roman"/>
                <w:color w:val="0070C0"/>
                <w:sz w:val="26"/>
                <w:szCs w:val="26"/>
              </w:rPr>
            </w:pPr>
            <w:r w:rsidRPr="00727A16">
              <w:rPr>
                <w:rFonts w:ascii="Times New Roman" w:eastAsia="標楷體" w:hAnsi="Times New Roman" w:hint="eastAsia"/>
                <w:color w:val="0070C0"/>
                <w:sz w:val="26"/>
                <w:szCs w:val="26"/>
              </w:rPr>
              <w:t>題目</w:t>
            </w:r>
            <w:r w:rsidRPr="00727A16">
              <w:rPr>
                <w:rFonts w:ascii="Times New Roman" w:eastAsia="標楷體" w:hAnsi="Times New Roman" w:hint="eastAsia"/>
                <w:color w:val="0070C0"/>
                <w:sz w:val="26"/>
                <w:szCs w:val="26"/>
              </w:rPr>
              <w:t>:</w:t>
            </w:r>
            <w:r w:rsidRPr="00A9408A">
              <w:rPr>
                <w:rFonts w:ascii="Garamond" w:eastAsia="標楷體" w:hAnsi="Garamond" w:cs="新細明體" w:hint="eastAsia"/>
                <w:color w:val="000000"/>
                <w:kern w:val="0"/>
                <w:sz w:val="26"/>
                <w:szCs w:val="26"/>
              </w:rPr>
              <w:t xml:space="preserve"> </w:t>
            </w:r>
            <w:r w:rsidRPr="00A9408A">
              <w:rPr>
                <w:rFonts w:ascii="Garamond" w:eastAsia="標楷體" w:hAnsi="Garamond" w:cs="新細明體" w:hint="eastAsia"/>
                <w:color w:val="000000"/>
                <w:kern w:val="0"/>
                <w:sz w:val="26"/>
                <w:szCs w:val="26"/>
              </w:rPr>
              <w:t xml:space="preserve">Resorbable Vascular Scaffold </w:t>
            </w:r>
            <w:r w:rsidRPr="00A9408A">
              <w:rPr>
                <w:rFonts w:ascii="Garamond" w:eastAsia="標楷體" w:hAnsi="Garamond" w:cs="新細明體" w:hint="eastAsia"/>
                <w:color w:val="000000"/>
                <w:kern w:val="0"/>
                <w:sz w:val="26"/>
                <w:szCs w:val="26"/>
              </w:rPr>
              <w:t>可吸收式血管支架最新發展</w:t>
            </w:r>
          </w:p>
          <w:p w14:paraId="47B3C5F3" w14:textId="23FB22C3" w:rsidR="006E2C49" w:rsidRPr="00727A16" w:rsidRDefault="006E2C49" w:rsidP="006E2C49">
            <w:pPr>
              <w:rPr>
                <w:rFonts w:ascii="Times New Roman" w:eastAsia="標楷體" w:hAnsi="Times New Roman" w:hint="eastAsia"/>
                <w:color w:val="0070C0"/>
                <w:sz w:val="26"/>
                <w:szCs w:val="26"/>
              </w:rPr>
            </w:pPr>
            <w:r w:rsidRPr="00727A16">
              <w:rPr>
                <w:rFonts w:ascii="Times New Roman" w:eastAsia="標楷體" w:hAnsi="Times New Roman" w:hint="eastAsia"/>
                <w:color w:val="0070C0"/>
                <w:sz w:val="26"/>
                <w:szCs w:val="26"/>
              </w:rPr>
              <w:t>摘要</w:t>
            </w:r>
            <w:r w:rsidRPr="00727A16">
              <w:rPr>
                <w:rFonts w:ascii="Times New Roman" w:eastAsia="標楷體" w:hAnsi="Times New Roman" w:hint="eastAsia"/>
                <w:color w:val="0070C0"/>
                <w:sz w:val="26"/>
                <w:szCs w:val="26"/>
              </w:rPr>
              <w:t>:</w:t>
            </w:r>
            <w:r w:rsidRPr="006E2C49">
              <w:rPr>
                <w:rFonts w:ascii="Times New Roman" w:eastAsia="標楷體" w:hAnsi="Times New Roman"/>
                <w:sz w:val="26"/>
                <w:szCs w:val="26"/>
              </w:rPr>
              <w:t>可吸收式血管支架（</w:t>
            </w:r>
            <w:r w:rsidRPr="006E2C49">
              <w:rPr>
                <w:rFonts w:ascii="Times New Roman" w:eastAsia="標楷體" w:hAnsi="Times New Roman"/>
                <w:sz w:val="26"/>
                <w:szCs w:val="26"/>
              </w:rPr>
              <w:t>BVS</w:t>
            </w:r>
            <w:r w:rsidRPr="006E2C49">
              <w:rPr>
                <w:rFonts w:ascii="Times New Roman" w:eastAsia="標楷體" w:hAnsi="Times New Roman"/>
                <w:sz w:val="26"/>
                <w:szCs w:val="26"/>
              </w:rPr>
              <w:t>）最新發展包括新材料及設計的應用，提升支架強度</w:t>
            </w:r>
            <w:proofErr w:type="gramStart"/>
            <w:r w:rsidRPr="006E2C49">
              <w:rPr>
                <w:rFonts w:ascii="Times New Roman" w:eastAsia="標楷體" w:hAnsi="Times New Roman"/>
                <w:sz w:val="26"/>
                <w:szCs w:val="26"/>
              </w:rPr>
              <w:t>及降解速度</w:t>
            </w:r>
            <w:proofErr w:type="gramEnd"/>
            <w:r w:rsidRPr="006E2C49">
              <w:rPr>
                <w:rFonts w:ascii="Times New Roman" w:eastAsia="標楷體" w:hAnsi="Times New Roman"/>
                <w:sz w:val="26"/>
                <w:szCs w:val="26"/>
              </w:rPr>
              <w:t>。創新技術改善了血管再通性及長期預後，並降低支架血栓風險。臨床研究顯示其在冠狀動脈疾病治療中的潛力。</w:t>
            </w:r>
          </w:p>
        </w:tc>
      </w:tr>
    </w:tbl>
    <w:p w14:paraId="3CE942CF" w14:textId="77777777" w:rsidR="009C67D8" w:rsidRPr="00F65CB3" w:rsidRDefault="009C67D8" w:rsidP="00F65CB3">
      <w:pPr>
        <w:rPr>
          <w:rFonts w:ascii="Times New Roman" w:eastAsia="標楷體" w:hAnsi="Times New Roman" w:hint="eastAsia"/>
          <w:sz w:val="26"/>
          <w:szCs w:val="26"/>
        </w:rPr>
      </w:pPr>
    </w:p>
    <w:sectPr w:rsidR="009C67D8" w:rsidRPr="00F65CB3" w:rsidSect="00CD0DA4">
      <w:pgSz w:w="11906" w:h="16838"/>
      <w:pgMar w:top="709" w:right="540" w:bottom="720" w:left="5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19640F" w14:textId="77777777" w:rsidR="00EA2986" w:rsidRDefault="00EA2986" w:rsidP="00AF7188">
      <w:r>
        <w:separator/>
      </w:r>
    </w:p>
  </w:endnote>
  <w:endnote w:type="continuationSeparator" w:id="0">
    <w:p w14:paraId="492B70D5" w14:textId="77777777" w:rsidR="00EA2986" w:rsidRDefault="00EA2986" w:rsidP="00AF7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Helvetica Neue">
    <w:altName w:val="Malgun Gothic"/>
    <w:charset w:val="00"/>
    <w:family w:val="auto"/>
    <w:pitch w:val="variable"/>
    <w:sig w:usb0="00000003" w:usb1="500079DB" w:usb2="00000010" w:usb3="00000000" w:csb0="00000001" w:csb1="00000000"/>
  </w:font>
  <w:font w:name="HelveticaNeue-Medium">
    <w:altName w:val="Arial"/>
    <w:charset w:val="00"/>
    <w:family w:val="roman"/>
    <w:pitch w:val="default"/>
  </w:font>
  <w:font w:name="Cordia New">
    <w:panose1 w:val="020B0304020202020204"/>
    <w:charset w:val="DE"/>
    <w:family w:val="swiss"/>
    <w:pitch w:val="variable"/>
    <w:sig w:usb0="81000003" w:usb1="00000000" w:usb2="00000000" w:usb3="00000000" w:csb0="00010001" w:csb1="00000000"/>
  </w:font>
  <w:font w:name="標楷體">
    <w:panose1 w:val="03000509000000000000"/>
    <w:charset w:val="88"/>
    <w:family w:val="script"/>
    <w:pitch w:val="fixed"/>
    <w:sig w:usb0="00000003" w:usb1="080E0000" w:usb2="00000016" w:usb3="00000000" w:csb0="001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B66CBD" w14:textId="77777777" w:rsidR="00EA2986" w:rsidRDefault="00EA2986" w:rsidP="00AF7188">
      <w:r>
        <w:separator/>
      </w:r>
    </w:p>
  </w:footnote>
  <w:footnote w:type="continuationSeparator" w:id="0">
    <w:p w14:paraId="2693F3AF" w14:textId="77777777" w:rsidR="00EA2986" w:rsidRDefault="00EA2986" w:rsidP="00AF71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350309"/>
    <w:multiLevelType w:val="hybridMultilevel"/>
    <w:tmpl w:val="6344C0D2"/>
    <w:lvl w:ilvl="0" w:tplc="7E947C94">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15:restartNumberingAfterBreak="0">
    <w:nsid w:val="23C27922"/>
    <w:multiLevelType w:val="multilevel"/>
    <w:tmpl w:val="F3D276F2"/>
    <w:lvl w:ilvl="0">
      <w:start w:val="1"/>
      <w:numFmt w:val="upperLetter"/>
      <w:lvlText w:val="%1."/>
      <w:lvlJc w:val="left"/>
      <w:pPr>
        <w:tabs>
          <w:tab w:val="num" w:pos="360"/>
        </w:tabs>
        <w:ind w:left="360" w:hanging="360"/>
      </w:pPr>
      <w:rPr>
        <w:rFonts w:cs="Times New Roman" w:hint="default"/>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 w15:restartNumberingAfterBreak="0">
    <w:nsid w:val="28CE1CD9"/>
    <w:multiLevelType w:val="hybridMultilevel"/>
    <w:tmpl w:val="836418CE"/>
    <w:lvl w:ilvl="0" w:tplc="1FE4C178">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15:restartNumberingAfterBreak="0">
    <w:nsid w:val="29B53345"/>
    <w:multiLevelType w:val="hybridMultilevel"/>
    <w:tmpl w:val="4B1E32D8"/>
    <w:lvl w:ilvl="0" w:tplc="1FE4C178">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15:restartNumberingAfterBreak="0">
    <w:nsid w:val="46B25459"/>
    <w:multiLevelType w:val="hybridMultilevel"/>
    <w:tmpl w:val="F3D276F2"/>
    <w:lvl w:ilvl="0" w:tplc="1FA6A0D8">
      <w:start w:val="1"/>
      <w:numFmt w:val="upperLetter"/>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 w15:restartNumberingAfterBreak="0">
    <w:nsid w:val="48FA63CF"/>
    <w:multiLevelType w:val="hybridMultilevel"/>
    <w:tmpl w:val="4894E57C"/>
    <w:lvl w:ilvl="0" w:tplc="1FE4C178">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 w15:restartNumberingAfterBreak="0">
    <w:nsid w:val="583E1CE3"/>
    <w:multiLevelType w:val="hybridMultilevel"/>
    <w:tmpl w:val="AE5A37B0"/>
    <w:lvl w:ilvl="0" w:tplc="442E20C6">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7" w15:restartNumberingAfterBreak="0">
    <w:nsid w:val="5B120621"/>
    <w:multiLevelType w:val="hybridMultilevel"/>
    <w:tmpl w:val="919ECABC"/>
    <w:lvl w:ilvl="0" w:tplc="C1902E16">
      <w:start w:val="5"/>
      <w:numFmt w:val="upperLetter"/>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8" w15:restartNumberingAfterBreak="0">
    <w:nsid w:val="5C52034F"/>
    <w:multiLevelType w:val="hybridMultilevel"/>
    <w:tmpl w:val="6B228FEC"/>
    <w:lvl w:ilvl="0" w:tplc="70FE229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C857F44"/>
    <w:multiLevelType w:val="multilevel"/>
    <w:tmpl w:val="AE5A37B0"/>
    <w:lvl w:ilvl="0">
      <w:start w:val="1"/>
      <w:numFmt w:val="decimal"/>
      <w:lvlText w:val="%1."/>
      <w:lvlJc w:val="left"/>
      <w:pPr>
        <w:tabs>
          <w:tab w:val="num" w:pos="360"/>
        </w:tabs>
        <w:ind w:left="360" w:hanging="360"/>
      </w:pPr>
      <w:rPr>
        <w:rFonts w:cs="Times New Roman" w:hint="default"/>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0" w15:restartNumberingAfterBreak="0">
    <w:nsid w:val="7D1013C3"/>
    <w:multiLevelType w:val="hybridMultilevel"/>
    <w:tmpl w:val="8256C350"/>
    <w:lvl w:ilvl="0" w:tplc="4C9ECE5C">
      <w:start w:val="1"/>
      <w:numFmt w:val="upperLetter"/>
      <w:lvlText w:val="%1."/>
      <w:lvlJc w:val="left"/>
      <w:pPr>
        <w:tabs>
          <w:tab w:val="num" w:pos="480"/>
        </w:tabs>
        <w:ind w:left="480" w:hanging="480"/>
      </w:pPr>
      <w:rPr>
        <w:rFonts w:hint="default"/>
        <w:b/>
        <w:bC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7D2536D8"/>
    <w:multiLevelType w:val="hybridMultilevel"/>
    <w:tmpl w:val="E56E5CAA"/>
    <w:lvl w:ilvl="0" w:tplc="254645B0">
      <w:start w:val="1"/>
      <w:numFmt w:val="decimal"/>
      <w:lvlText w:val="%1."/>
      <w:lvlJc w:val="left"/>
      <w:pPr>
        <w:tabs>
          <w:tab w:val="num" w:pos="360"/>
        </w:tabs>
        <w:ind w:left="360" w:hanging="360"/>
      </w:pPr>
      <w:rPr>
        <w:rFonts w:cs="Times New Roman" w:hint="default"/>
        <w:b/>
        <w:color w:val="auto"/>
        <w:sz w:val="32"/>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16cid:durableId="506142930">
    <w:abstractNumId w:val="2"/>
  </w:num>
  <w:num w:numId="2" w16cid:durableId="1088501980">
    <w:abstractNumId w:val="5"/>
  </w:num>
  <w:num w:numId="3" w16cid:durableId="56586569">
    <w:abstractNumId w:val="3"/>
  </w:num>
  <w:num w:numId="4" w16cid:durableId="1542281413">
    <w:abstractNumId w:val="4"/>
  </w:num>
  <w:num w:numId="5" w16cid:durableId="452289391">
    <w:abstractNumId w:val="1"/>
  </w:num>
  <w:num w:numId="6" w16cid:durableId="147476579">
    <w:abstractNumId w:val="7"/>
  </w:num>
  <w:num w:numId="7" w16cid:durableId="1010645288">
    <w:abstractNumId w:val="6"/>
  </w:num>
  <w:num w:numId="8" w16cid:durableId="1241139416">
    <w:abstractNumId w:val="9"/>
  </w:num>
  <w:num w:numId="9" w16cid:durableId="1072586991">
    <w:abstractNumId w:val="0"/>
  </w:num>
  <w:num w:numId="10" w16cid:durableId="1749840976">
    <w:abstractNumId w:val="11"/>
  </w:num>
  <w:num w:numId="11" w16cid:durableId="491916134">
    <w:abstractNumId w:val="10"/>
  </w:num>
  <w:num w:numId="12" w16cid:durableId="60689027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5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0C8"/>
    <w:rsid w:val="00001F86"/>
    <w:rsid w:val="00007803"/>
    <w:rsid w:val="00011E10"/>
    <w:rsid w:val="00012B25"/>
    <w:rsid w:val="00014075"/>
    <w:rsid w:val="00015041"/>
    <w:rsid w:val="000165B1"/>
    <w:rsid w:val="000225BC"/>
    <w:rsid w:val="00023324"/>
    <w:rsid w:val="000258C8"/>
    <w:rsid w:val="00026A19"/>
    <w:rsid w:val="00026A81"/>
    <w:rsid w:val="00031508"/>
    <w:rsid w:val="00033443"/>
    <w:rsid w:val="00037032"/>
    <w:rsid w:val="000370A7"/>
    <w:rsid w:val="00042CAD"/>
    <w:rsid w:val="000468C2"/>
    <w:rsid w:val="0004770E"/>
    <w:rsid w:val="00051B54"/>
    <w:rsid w:val="00055992"/>
    <w:rsid w:val="00056255"/>
    <w:rsid w:val="00061E37"/>
    <w:rsid w:val="00061E81"/>
    <w:rsid w:val="00071209"/>
    <w:rsid w:val="00073C1F"/>
    <w:rsid w:val="0007690A"/>
    <w:rsid w:val="00081CE5"/>
    <w:rsid w:val="00090B48"/>
    <w:rsid w:val="00094103"/>
    <w:rsid w:val="00097CD4"/>
    <w:rsid w:val="000A0CA7"/>
    <w:rsid w:val="000A35EC"/>
    <w:rsid w:val="000A792C"/>
    <w:rsid w:val="000B3930"/>
    <w:rsid w:val="000B4098"/>
    <w:rsid w:val="000C11AD"/>
    <w:rsid w:val="000C1440"/>
    <w:rsid w:val="000D5B49"/>
    <w:rsid w:val="000F0076"/>
    <w:rsid w:val="000F0638"/>
    <w:rsid w:val="000F1CF3"/>
    <w:rsid w:val="000F43E3"/>
    <w:rsid w:val="000F4893"/>
    <w:rsid w:val="000F6B3A"/>
    <w:rsid w:val="00103E99"/>
    <w:rsid w:val="00107A0D"/>
    <w:rsid w:val="001125E0"/>
    <w:rsid w:val="0011533F"/>
    <w:rsid w:val="00116E90"/>
    <w:rsid w:val="00117D11"/>
    <w:rsid w:val="00121A54"/>
    <w:rsid w:val="00123C6D"/>
    <w:rsid w:val="001251AD"/>
    <w:rsid w:val="001264CC"/>
    <w:rsid w:val="0012712B"/>
    <w:rsid w:val="00131C36"/>
    <w:rsid w:val="00132FFC"/>
    <w:rsid w:val="00133A26"/>
    <w:rsid w:val="00153116"/>
    <w:rsid w:val="00153838"/>
    <w:rsid w:val="0015413F"/>
    <w:rsid w:val="00164CB2"/>
    <w:rsid w:val="00165086"/>
    <w:rsid w:val="00165449"/>
    <w:rsid w:val="00166CBA"/>
    <w:rsid w:val="00171033"/>
    <w:rsid w:val="0017779C"/>
    <w:rsid w:val="0018147D"/>
    <w:rsid w:val="001858DA"/>
    <w:rsid w:val="00191E76"/>
    <w:rsid w:val="00192DD4"/>
    <w:rsid w:val="00193841"/>
    <w:rsid w:val="00196BB2"/>
    <w:rsid w:val="001A00DB"/>
    <w:rsid w:val="001A07D3"/>
    <w:rsid w:val="001A2E64"/>
    <w:rsid w:val="001A7EA7"/>
    <w:rsid w:val="001B04CB"/>
    <w:rsid w:val="001C312F"/>
    <w:rsid w:val="001C5D66"/>
    <w:rsid w:val="001D516F"/>
    <w:rsid w:val="001D64D9"/>
    <w:rsid w:val="001D68E3"/>
    <w:rsid w:val="001D776A"/>
    <w:rsid w:val="001E16C1"/>
    <w:rsid w:val="001E1D41"/>
    <w:rsid w:val="001E2771"/>
    <w:rsid w:val="001E509E"/>
    <w:rsid w:val="001E5963"/>
    <w:rsid w:val="001E7656"/>
    <w:rsid w:val="001F38C8"/>
    <w:rsid w:val="00204323"/>
    <w:rsid w:val="0021743B"/>
    <w:rsid w:val="00220B30"/>
    <w:rsid w:val="00221D2A"/>
    <w:rsid w:val="00224C07"/>
    <w:rsid w:val="002260C9"/>
    <w:rsid w:val="00227B32"/>
    <w:rsid w:val="00230B92"/>
    <w:rsid w:val="00232DB4"/>
    <w:rsid w:val="00241F72"/>
    <w:rsid w:val="00243455"/>
    <w:rsid w:val="00243B56"/>
    <w:rsid w:val="00254CD7"/>
    <w:rsid w:val="00263388"/>
    <w:rsid w:val="002636BE"/>
    <w:rsid w:val="00267C02"/>
    <w:rsid w:val="0027188C"/>
    <w:rsid w:val="002807EE"/>
    <w:rsid w:val="0029216C"/>
    <w:rsid w:val="002934D0"/>
    <w:rsid w:val="002935C1"/>
    <w:rsid w:val="002A2219"/>
    <w:rsid w:val="002A4FB9"/>
    <w:rsid w:val="002A528D"/>
    <w:rsid w:val="002B2666"/>
    <w:rsid w:val="002B672F"/>
    <w:rsid w:val="002B68A8"/>
    <w:rsid w:val="002C11EF"/>
    <w:rsid w:val="002C2C84"/>
    <w:rsid w:val="002C6848"/>
    <w:rsid w:val="002D560C"/>
    <w:rsid w:val="002E1A75"/>
    <w:rsid w:val="002E247F"/>
    <w:rsid w:val="002E7A92"/>
    <w:rsid w:val="00307F58"/>
    <w:rsid w:val="003104DC"/>
    <w:rsid w:val="00313B69"/>
    <w:rsid w:val="00317669"/>
    <w:rsid w:val="0032616D"/>
    <w:rsid w:val="00335ECF"/>
    <w:rsid w:val="00336539"/>
    <w:rsid w:val="00336AB7"/>
    <w:rsid w:val="003376F9"/>
    <w:rsid w:val="00337EB9"/>
    <w:rsid w:val="003400B4"/>
    <w:rsid w:val="003423C6"/>
    <w:rsid w:val="003434FB"/>
    <w:rsid w:val="003472CF"/>
    <w:rsid w:val="003473DD"/>
    <w:rsid w:val="003478EA"/>
    <w:rsid w:val="00354203"/>
    <w:rsid w:val="0035572E"/>
    <w:rsid w:val="00364897"/>
    <w:rsid w:val="00372F6B"/>
    <w:rsid w:val="00374A63"/>
    <w:rsid w:val="00374DDF"/>
    <w:rsid w:val="00377606"/>
    <w:rsid w:val="003778C6"/>
    <w:rsid w:val="00385DF3"/>
    <w:rsid w:val="00390AF7"/>
    <w:rsid w:val="00394E72"/>
    <w:rsid w:val="00397A44"/>
    <w:rsid w:val="003A28A5"/>
    <w:rsid w:val="003A2F06"/>
    <w:rsid w:val="003A5715"/>
    <w:rsid w:val="003A64DB"/>
    <w:rsid w:val="003B058F"/>
    <w:rsid w:val="003B2D08"/>
    <w:rsid w:val="003B697D"/>
    <w:rsid w:val="003C0201"/>
    <w:rsid w:val="003C076B"/>
    <w:rsid w:val="003C17BE"/>
    <w:rsid w:val="003C4BA0"/>
    <w:rsid w:val="003C68FE"/>
    <w:rsid w:val="003C6A3D"/>
    <w:rsid w:val="003C6E73"/>
    <w:rsid w:val="003D2E29"/>
    <w:rsid w:val="003D7D03"/>
    <w:rsid w:val="003F73E5"/>
    <w:rsid w:val="004004D4"/>
    <w:rsid w:val="00403AC4"/>
    <w:rsid w:val="00413514"/>
    <w:rsid w:val="00415AAE"/>
    <w:rsid w:val="0043113E"/>
    <w:rsid w:val="00431733"/>
    <w:rsid w:val="004333A9"/>
    <w:rsid w:val="00434289"/>
    <w:rsid w:val="00435E29"/>
    <w:rsid w:val="0044025F"/>
    <w:rsid w:val="004441A8"/>
    <w:rsid w:val="00445436"/>
    <w:rsid w:val="00445BE4"/>
    <w:rsid w:val="00446900"/>
    <w:rsid w:val="004528E5"/>
    <w:rsid w:val="00452D53"/>
    <w:rsid w:val="00454BAC"/>
    <w:rsid w:val="00456F55"/>
    <w:rsid w:val="004575D6"/>
    <w:rsid w:val="00460322"/>
    <w:rsid w:val="0047084E"/>
    <w:rsid w:val="00471827"/>
    <w:rsid w:val="00471DE5"/>
    <w:rsid w:val="00473494"/>
    <w:rsid w:val="00480EDF"/>
    <w:rsid w:val="00482ED6"/>
    <w:rsid w:val="0048578A"/>
    <w:rsid w:val="00491907"/>
    <w:rsid w:val="00493BCA"/>
    <w:rsid w:val="00494703"/>
    <w:rsid w:val="00496E94"/>
    <w:rsid w:val="004A1C4C"/>
    <w:rsid w:val="004A1EE0"/>
    <w:rsid w:val="004A4D2A"/>
    <w:rsid w:val="004A7296"/>
    <w:rsid w:val="004B051E"/>
    <w:rsid w:val="004B1CD7"/>
    <w:rsid w:val="004B1EDC"/>
    <w:rsid w:val="004B3013"/>
    <w:rsid w:val="004B62B2"/>
    <w:rsid w:val="004C00CE"/>
    <w:rsid w:val="004C4B99"/>
    <w:rsid w:val="004C6C93"/>
    <w:rsid w:val="004D02DD"/>
    <w:rsid w:val="004D52A3"/>
    <w:rsid w:val="004D52CB"/>
    <w:rsid w:val="004D60AD"/>
    <w:rsid w:val="004D66B4"/>
    <w:rsid w:val="004D76C0"/>
    <w:rsid w:val="004D7A82"/>
    <w:rsid w:val="004E15BA"/>
    <w:rsid w:val="004E255B"/>
    <w:rsid w:val="004E3BF4"/>
    <w:rsid w:val="004E55CA"/>
    <w:rsid w:val="004E5E67"/>
    <w:rsid w:val="004F01C1"/>
    <w:rsid w:val="004F270B"/>
    <w:rsid w:val="004F292A"/>
    <w:rsid w:val="004F2B93"/>
    <w:rsid w:val="004F3D75"/>
    <w:rsid w:val="004F6E2C"/>
    <w:rsid w:val="004F7CFC"/>
    <w:rsid w:val="00500AD1"/>
    <w:rsid w:val="0050120C"/>
    <w:rsid w:val="005015C8"/>
    <w:rsid w:val="00510E2C"/>
    <w:rsid w:val="00515864"/>
    <w:rsid w:val="0052216A"/>
    <w:rsid w:val="005277D4"/>
    <w:rsid w:val="00527828"/>
    <w:rsid w:val="005339C5"/>
    <w:rsid w:val="00534929"/>
    <w:rsid w:val="005400CC"/>
    <w:rsid w:val="00546CCE"/>
    <w:rsid w:val="00553FE1"/>
    <w:rsid w:val="00556DE8"/>
    <w:rsid w:val="00562BA2"/>
    <w:rsid w:val="00567319"/>
    <w:rsid w:val="00570332"/>
    <w:rsid w:val="0057118F"/>
    <w:rsid w:val="005764E3"/>
    <w:rsid w:val="0058137C"/>
    <w:rsid w:val="00583806"/>
    <w:rsid w:val="005857CF"/>
    <w:rsid w:val="005911E1"/>
    <w:rsid w:val="00591F9F"/>
    <w:rsid w:val="00594CB9"/>
    <w:rsid w:val="005A0FF6"/>
    <w:rsid w:val="005A2CB9"/>
    <w:rsid w:val="005A4D61"/>
    <w:rsid w:val="005A56FB"/>
    <w:rsid w:val="005A6B81"/>
    <w:rsid w:val="005A7354"/>
    <w:rsid w:val="005B0B86"/>
    <w:rsid w:val="005B3827"/>
    <w:rsid w:val="005B40D1"/>
    <w:rsid w:val="005C02B8"/>
    <w:rsid w:val="005C30B0"/>
    <w:rsid w:val="005C4874"/>
    <w:rsid w:val="005C7C08"/>
    <w:rsid w:val="005C7DE9"/>
    <w:rsid w:val="005D16C0"/>
    <w:rsid w:val="005D1E0C"/>
    <w:rsid w:val="005D2276"/>
    <w:rsid w:val="005D7C51"/>
    <w:rsid w:val="005F6985"/>
    <w:rsid w:val="006017D9"/>
    <w:rsid w:val="006023EB"/>
    <w:rsid w:val="0061051D"/>
    <w:rsid w:val="006167C4"/>
    <w:rsid w:val="00617CC3"/>
    <w:rsid w:val="0062570F"/>
    <w:rsid w:val="00630FD5"/>
    <w:rsid w:val="006321D0"/>
    <w:rsid w:val="00633BBA"/>
    <w:rsid w:val="006340EC"/>
    <w:rsid w:val="006361C4"/>
    <w:rsid w:val="0064024B"/>
    <w:rsid w:val="006422DC"/>
    <w:rsid w:val="0064235A"/>
    <w:rsid w:val="00646F2C"/>
    <w:rsid w:val="0065170C"/>
    <w:rsid w:val="0065257C"/>
    <w:rsid w:val="00653F8B"/>
    <w:rsid w:val="00654C3A"/>
    <w:rsid w:val="00656BC2"/>
    <w:rsid w:val="006616EC"/>
    <w:rsid w:val="00662157"/>
    <w:rsid w:val="00663F10"/>
    <w:rsid w:val="00673000"/>
    <w:rsid w:val="00673240"/>
    <w:rsid w:val="00693540"/>
    <w:rsid w:val="006958E5"/>
    <w:rsid w:val="00695CE9"/>
    <w:rsid w:val="0069649A"/>
    <w:rsid w:val="006A102B"/>
    <w:rsid w:val="006A5D83"/>
    <w:rsid w:val="006A69AF"/>
    <w:rsid w:val="006A6D96"/>
    <w:rsid w:val="006A7293"/>
    <w:rsid w:val="006A75EA"/>
    <w:rsid w:val="006B0B43"/>
    <w:rsid w:val="006B3D0C"/>
    <w:rsid w:val="006D090D"/>
    <w:rsid w:val="006D1FC1"/>
    <w:rsid w:val="006D6185"/>
    <w:rsid w:val="006E2C49"/>
    <w:rsid w:val="006E6669"/>
    <w:rsid w:val="006E67C8"/>
    <w:rsid w:val="006F3A75"/>
    <w:rsid w:val="006F5E67"/>
    <w:rsid w:val="006F631B"/>
    <w:rsid w:val="007101F7"/>
    <w:rsid w:val="0071169B"/>
    <w:rsid w:val="00713F48"/>
    <w:rsid w:val="00722702"/>
    <w:rsid w:val="00722D67"/>
    <w:rsid w:val="00727A16"/>
    <w:rsid w:val="00730F43"/>
    <w:rsid w:val="007350DD"/>
    <w:rsid w:val="00743B08"/>
    <w:rsid w:val="00746189"/>
    <w:rsid w:val="007466B9"/>
    <w:rsid w:val="00753008"/>
    <w:rsid w:val="007767B1"/>
    <w:rsid w:val="00784967"/>
    <w:rsid w:val="00784A52"/>
    <w:rsid w:val="007862FB"/>
    <w:rsid w:val="00786484"/>
    <w:rsid w:val="00786FC5"/>
    <w:rsid w:val="0079001A"/>
    <w:rsid w:val="00790DE3"/>
    <w:rsid w:val="007923D7"/>
    <w:rsid w:val="00794B70"/>
    <w:rsid w:val="007979A1"/>
    <w:rsid w:val="007A13FF"/>
    <w:rsid w:val="007A2284"/>
    <w:rsid w:val="007B0B30"/>
    <w:rsid w:val="007B1BA6"/>
    <w:rsid w:val="007B3CD6"/>
    <w:rsid w:val="007C1465"/>
    <w:rsid w:val="007C1E10"/>
    <w:rsid w:val="007D25F5"/>
    <w:rsid w:val="007D3793"/>
    <w:rsid w:val="007D3D99"/>
    <w:rsid w:val="007D631A"/>
    <w:rsid w:val="007E0D85"/>
    <w:rsid w:val="007E146B"/>
    <w:rsid w:val="007E1B79"/>
    <w:rsid w:val="007E4D4D"/>
    <w:rsid w:val="007E5EAF"/>
    <w:rsid w:val="007E6B60"/>
    <w:rsid w:val="007F12E8"/>
    <w:rsid w:val="007F2B43"/>
    <w:rsid w:val="007F4BEE"/>
    <w:rsid w:val="007F7CC4"/>
    <w:rsid w:val="00800276"/>
    <w:rsid w:val="00800CF5"/>
    <w:rsid w:val="00804AB6"/>
    <w:rsid w:val="008144A7"/>
    <w:rsid w:val="0081451A"/>
    <w:rsid w:val="0081482F"/>
    <w:rsid w:val="00817879"/>
    <w:rsid w:val="00824046"/>
    <w:rsid w:val="00832255"/>
    <w:rsid w:val="00832589"/>
    <w:rsid w:val="00832DEA"/>
    <w:rsid w:val="00834DCD"/>
    <w:rsid w:val="0083525A"/>
    <w:rsid w:val="008367FA"/>
    <w:rsid w:val="00850217"/>
    <w:rsid w:val="008508F8"/>
    <w:rsid w:val="00856A05"/>
    <w:rsid w:val="00860240"/>
    <w:rsid w:val="0086116C"/>
    <w:rsid w:val="00863FB8"/>
    <w:rsid w:val="00864305"/>
    <w:rsid w:val="008654D2"/>
    <w:rsid w:val="00867528"/>
    <w:rsid w:val="00867577"/>
    <w:rsid w:val="00871F08"/>
    <w:rsid w:val="008832C6"/>
    <w:rsid w:val="0088747F"/>
    <w:rsid w:val="008912F1"/>
    <w:rsid w:val="008925CC"/>
    <w:rsid w:val="00897595"/>
    <w:rsid w:val="008A06DD"/>
    <w:rsid w:val="008A2D3A"/>
    <w:rsid w:val="008A2FFB"/>
    <w:rsid w:val="008B1FA9"/>
    <w:rsid w:val="008B21BE"/>
    <w:rsid w:val="008B380F"/>
    <w:rsid w:val="008B58A5"/>
    <w:rsid w:val="008B72C5"/>
    <w:rsid w:val="008C12B8"/>
    <w:rsid w:val="008C290D"/>
    <w:rsid w:val="008D3361"/>
    <w:rsid w:val="008D5301"/>
    <w:rsid w:val="008D5EB3"/>
    <w:rsid w:val="008D6ECE"/>
    <w:rsid w:val="008E111B"/>
    <w:rsid w:val="008E5407"/>
    <w:rsid w:val="008E743D"/>
    <w:rsid w:val="008F5D08"/>
    <w:rsid w:val="00915A18"/>
    <w:rsid w:val="00916253"/>
    <w:rsid w:val="00921CFE"/>
    <w:rsid w:val="00922DFD"/>
    <w:rsid w:val="00924968"/>
    <w:rsid w:val="00926D1F"/>
    <w:rsid w:val="00927175"/>
    <w:rsid w:val="00927B3B"/>
    <w:rsid w:val="00932585"/>
    <w:rsid w:val="00936A97"/>
    <w:rsid w:val="00943CF7"/>
    <w:rsid w:val="00944117"/>
    <w:rsid w:val="00944432"/>
    <w:rsid w:val="00946677"/>
    <w:rsid w:val="00950A2D"/>
    <w:rsid w:val="0095282D"/>
    <w:rsid w:val="00954D2E"/>
    <w:rsid w:val="009551C0"/>
    <w:rsid w:val="0095580F"/>
    <w:rsid w:val="0096400E"/>
    <w:rsid w:val="00973466"/>
    <w:rsid w:val="0097554D"/>
    <w:rsid w:val="00985522"/>
    <w:rsid w:val="00985AF9"/>
    <w:rsid w:val="0099401C"/>
    <w:rsid w:val="009A2225"/>
    <w:rsid w:val="009A73E0"/>
    <w:rsid w:val="009B4E9C"/>
    <w:rsid w:val="009B54E2"/>
    <w:rsid w:val="009C1072"/>
    <w:rsid w:val="009C13D8"/>
    <w:rsid w:val="009C5772"/>
    <w:rsid w:val="009C5AB3"/>
    <w:rsid w:val="009C67D8"/>
    <w:rsid w:val="009D0247"/>
    <w:rsid w:val="009D13EC"/>
    <w:rsid w:val="009D62BD"/>
    <w:rsid w:val="009E0701"/>
    <w:rsid w:val="009E080A"/>
    <w:rsid w:val="009F6B2F"/>
    <w:rsid w:val="009F7452"/>
    <w:rsid w:val="00A0268D"/>
    <w:rsid w:val="00A03225"/>
    <w:rsid w:val="00A125BD"/>
    <w:rsid w:val="00A137DA"/>
    <w:rsid w:val="00A14C87"/>
    <w:rsid w:val="00A16E58"/>
    <w:rsid w:val="00A17551"/>
    <w:rsid w:val="00A2090E"/>
    <w:rsid w:val="00A24A7E"/>
    <w:rsid w:val="00A2568A"/>
    <w:rsid w:val="00A26B03"/>
    <w:rsid w:val="00A327BB"/>
    <w:rsid w:val="00A400C3"/>
    <w:rsid w:val="00A4063E"/>
    <w:rsid w:val="00A418E1"/>
    <w:rsid w:val="00A440C4"/>
    <w:rsid w:val="00A454E5"/>
    <w:rsid w:val="00A460B0"/>
    <w:rsid w:val="00A5357B"/>
    <w:rsid w:val="00A6007B"/>
    <w:rsid w:val="00A61BB7"/>
    <w:rsid w:val="00A64098"/>
    <w:rsid w:val="00A64256"/>
    <w:rsid w:val="00A665B9"/>
    <w:rsid w:val="00A71ED4"/>
    <w:rsid w:val="00A75C08"/>
    <w:rsid w:val="00A8479C"/>
    <w:rsid w:val="00A92E82"/>
    <w:rsid w:val="00A94359"/>
    <w:rsid w:val="00A94DE2"/>
    <w:rsid w:val="00A97667"/>
    <w:rsid w:val="00AA09E2"/>
    <w:rsid w:val="00AA520B"/>
    <w:rsid w:val="00AA729A"/>
    <w:rsid w:val="00AA7B1E"/>
    <w:rsid w:val="00AB00A7"/>
    <w:rsid w:val="00AB169B"/>
    <w:rsid w:val="00AB29C1"/>
    <w:rsid w:val="00AB2FA1"/>
    <w:rsid w:val="00AB4660"/>
    <w:rsid w:val="00AB5258"/>
    <w:rsid w:val="00AB6EDA"/>
    <w:rsid w:val="00AC344C"/>
    <w:rsid w:val="00AC61A7"/>
    <w:rsid w:val="00AD5670"/>
    <w:rsid w:val="00AE3D33"/>
    <w:rsid w:val="00AE6544"/>
    <w:rsid w:val="00AF49F3"/>
    <w:rsid w:val="00AF7036"/>
    <w:rsid w:val="00AF7188"/>
    <w:rsid w:val="00B020C8"/>
    <w:rsid w:val="00B0400A"/>
    <w:rsid w:val="00B06D74"/>
    <w:rsid w:val="00B15456"/>
    <w:rsid w:val="00B25FE4"/>
    <w:rsid w:val="00B30543"/>
    <w:rsid w:val="00B337EF"/>
    <w:rsid w:val="00B34656"/>
    <w:rsid w:val="00B36502"/>
    <w:rsid w:val="00B37017"/>
    <w:rsid w:val="00B37491"/>
    <w:rsid w:val="00B37AEC"/>
    <w:rsid w:val="00B41BF0"/>
    <w:rsid w:val="00B478DF"/>
    <w:rsid w:val="00B51890"/>
    <w:rsid w:val="00B53381"/>
    <w:rsid w:val="00B55A41"/>
    <w:rsid w:val="00B55EC9"/>
    <w:rsid w:val="00B574C5"/>
    <w:rsid w:val="00B618CC"/>
    <w:rsid w:val="00B63030"/>
    <w:rsid w:val="00B65BA7"/>
    <w:rsid w:val="00B65BDF"/>
    <w:rsid w:val="00B66826"/>
    <w:rsid w:val="00B7716A"/>
    <w:rsid w:val="00B77D98"/>
    <w:rsid w:val="00B81415"/>
    <w:rsid w:val="00B818A0"/>
    <w:rsid w:val="00B82E31"/>
    <w:rsid w:val="00B938E0"/>
    <w:rsid w:val="00B96825"/>
    <w:rsid w:val="00BA1BEC"/>
    <w:rsid w:val="00BA3D30"/>
    <w:rsid w:val="00BA4C81"/>
    <w:rsid w:val="00BA5690"/>
    <w:rsid w:val="00BA7EF9"/>
    <w:rsid w:val="00BB1FB9"/>
    <w:rsid w:val="00BC0795"/>
    <w:rsid w:val="00BC0AFF"/>
    <w:rsid w:val="00BC7D73"/>
    <w:rsid w:val="00BD1CAE"/>
    <w:rsid w:val="00BD32B1"/>
    <w:rsid w:val="00BD4BF2"/>
    <w:rsid w:val="00BD666C"/>
    <w:rsid w:val="00BD69EF"/>
    <w:rsid w:val="00BE2A57"/>
    <w:rsid w:val="00BE4C04"/>
    <w:rsid w:val="00BF00B2"/>
    <w:rsid w:val="00BF42F1"/>
    <w:rsid w:val="00BF6E09"/>
    <w:rsid w:val="00C01541"/>
    <w:rsid w:val="00C04867"/>
    <w:rsid w:val="00C12234"/>
    <w:rsid w:val="00C16837"/>
    <w:rsid w:val="00C41CA7"/>
    <w:rsid w:val="00C42A61"/>
    <w:rsid w:val="00C434EC"/>
    <w:rsid w:val="00C43793"/>
    <w:rsid w:val="00C454E6"/>
    <w:rsid w:val="00C469E6"/>
    <w:rsid w:val="00C46E3E"/>
    <w:rsid w:val="00C51780"/>
    <w:rsid w:val="00C55980"/>
    <w:rsid w:val="00C60943"/>
    <w:rsid w:val="00C61A9C"/>
    <w:rsid w:val="00C63ED8"/>
    <w:rsid w:val="00C7479A"/>
    <w:rsid w:val="00C77D3B"/>
    <w:rsid w:val="00C829C2"/>
    <w:rsid w:val="00C85F67"/>
    <w:rsid w:val="00C87070"/>
    <w:rsid w:val="00C915DC"/>
    <w:rsid w:val="00CA2B26"/>
    <w:rsid w:val="00CA2D40"/>
    <w:rsid w:val="00CA4A05"/>
    <w:rsid w:val="00CB083C"/>
    <w:rsid w:val="00CB7C5F"/>
    <w:rsid w:val="00CC2CC3"/>
    <w:rsid w:val="00CC7422"/>
    <w:rsid w:val="00CD0DA4"/>
    <w:rsid w:val="00CD195A"/>
    <w:rsid w:val="00CD41B8"/>
    <w:rsid w:val="00CD639E"/>
    <w:rsid w:val="00CD7FD4"/>
    <w:rsid w:val="00CE7019"/>
    <w:rsid w:val="00D057B4"/>
    <w:rsid w:val="00D168C2"/>
    <w:rsid w:val="00D16C79"/>
    <w:rsid w:val="00D2418F"/>
    <w:rsid w:val="00D2666A"/>
    <w:rsid w:val="00D2724E"/>
    <w:rsid w:val="00D27AA7"/>
    <w:rsid w:val="00D376FA"/>
    <w:rsid w:val="00D37B84"/>
    <w:rsid w:val="00D42655"/>
    <w:rsid w:val="00D4371E"/>
    <w:rsid w:val="00D43B63"/>
    <w:rsid w:val="00D50E76"/>
    <w:rsid w:val="00D530BE"/>
    <w:rsid w:val="00D5332C"/>
    <w:rsid w:val="00D54D87"/>
    <w:rsid w:val="00D5728C"/>
    <w:rsid w:val="00D67DFC"/>
    <w:rsid w:val="00D70009"/>
    <w:rsid w:val="00D70895"/>
    <w:rsid w:val="00D70B09"/>
    <w:rsid w:val="00D72DC5"/>
    <w:rsid w:val="00D74589"/>
    <w:rsid w:val="00D7693F"/>
    <w:rsid w:val="00D77D5A"/>
    <w:rsid w:val="00D801E8"/>
    <w:rsid w:val="00D83B89"/>
    <w:rsid w:val="00D86A22"/>
    <w:rsid w:val="00D87CA5"/>
    <w:rsid w:val="00D918CE"/>
    <w:rsid w:val="00D95938"/>
    <w:rsid w:val="00D97FD3"/>
    <w:rsid w:val="00DA1860"/>
    <w:rsid w:val="00DA476E"/>
    <w:rsid w:val="00DA6B07"/>
    <w:rsid w:val="00DB386A"/>
    <w:rsid w:val="00DB3D02"/>
    <w:rsid w:val="00DD27F8"/>
    <w:rsid w:val="00DF05B6"/>
    <w:rsid w:val="00DF4764"/>
    <w:rsid w:val="00DF6489"/>
    <w:rsid w:val="00DF6DF3"/>
    <w:rsid w:val="00E03E38"/>
    <w:rsid w:val="00E04C60"/>
    <w:rsid w:val="00E04E08"/>
    <w:rsid w:val="00E070F8"/>
    <w:rsid w:val="00E11512"/>
    <w:rsid w:val="00E1493A"/>
    <w:rsid w:val="00E14A66"/>
    <w:rsid w:val="00E24F84"/>
    <w:rsid w:val="00E27748"/>
    <w:rsid w:val="00E3277C"/>
    <w:rsid w:val="00E56531"/>
    <w:rsid w:val="00E571FA"/>
    <w:rsid w:val="00E632E4"/>
    <w:rsid w:val="00E63E32"/>
    <w:rsid w:val="00E6516E"/>
    <w:rsid w:val="00E72282"/>
    <w:rsid w:val="00E748FC"/>
    <w:rsid w:val="00E76FCF"/>
    <w:rsid w:val="00E77EBD"/>
    <w:rsid w:val="00E86A23"/>
    <w:rsid w:val="00E86BDC"/>
    <w:rsid w:val="00E87DC0"/>
    <w:rsid w:val="00E95836"/>
    <w:rsid w:val="00EA1373"/>
    <w:rsid w:val="00EA2443"/>
    <w:rsid w:val="00EA2986"/>
    <w:rsid w:val="00EA6D8E"/>
    <w:rsid w:val="00EB3680"/>
    <w:rsid w:val="00EB4019"/>
    <w:rsid w:val="00EB6820"/>
    <w:rsid w:val="00EC6337"/>
    <w:rsid w:val="00ED1A30"/>
    <w:rsid w:val="00ED70FE"/>
    <w:rsid w:val="00EE3ED3"/>
    <w:rsid w:val="00EE67F3"/>
    <w:rsid w:val="00EF42B9"/>
    <w:rsid w:val="00F00C83"/>
    <w:rsid w:val="00F05099"/>
    <w:rsid w:val="00F0538B"/>
    <w:rsid w:val="00F06133"/>
    <w:rsid w:val="00F105EC"/>
    <w:rsid w:val="00F13ECD"/>
    <w:rsid w:val="00F144CC"/>
    <w:rsid w:val="00F20E3C"/>
    <w:rsid w:val="00F2617E"/>
    <w:rsid w:val="00F30180"/>
    <w:rsid w:val="00F3142A"/>
    <w:rsid w:val="00F325D3"/>
    <w:rsid w:val="00F336A4"/>
    <w:rsid w:val="00F37E4C"/>
    <w:rsid w:val="00F4042E"/>
    <w:rsid w:val="00F42C8D"/>
    <w:rsid w:val="00F45F57"/>
    <w:rsid w:val="00F46ADF"/>
    <w:rsid w:val="00F470E9"/>
    <w:rsid w:val="00F47BFE"/>
    <w:rsid w:val="00F54473"/>
    <w:rsid w:val="00F55855"/>
    <w:rsid w:val="00F57AC9"/>
    <w:rsid w:val="00F60691"/>
    <w:rsid w:val="00F61EAB"/>
    <w:rsid w:val="00F63E1C"/>
    <w:rsid w:val="00F656C6"/>
    <w:rsid w:val="00F65CB3"/>
    <w:rsid w:val="00F67F75"/>
    <w:rsid w:val="00F7440E"/>
    <w:rsid w:val="00F8000C"/>
    <w:rsid w:val="00F81E1C"/>
    <w:rsid w:val="00F83B55"/>
    <w:rsid w:val="00F94F4A"/>
    <w:rsid w:val="00F95B0B"/>
    <w:rsid w:val="00F9750F"/>
    <w:rsid w:val="00F978D3"/>
    <w:rsid w:val="00FA15B9"/>
    <w:rsid w:val="00FA3A49"/>
    <w:rsid w:val="00FA3B2C"/>
    <w:rsid w:val="00FA3F0F"/>
    <w:rsid w:val="00FA465D"/>
    <w:rsid w:val="00FA5645"/>
    <w:rsid w:val="00FB5686"/>
    <w:rsid w:val="00FC120C"/>
    <w:rsid w:val="00FC12D9"/>
    <w:rsid w:val="00FC2E50"/>
    <w:rsid w:val="00FC3B85"/>
    <w:rsid w:val="00FC7A7A"/>
    <w:rsid w:val="00FD3BA6"/>
    <w:rsid w:val="00FD3C8A"/>
    <w:rsid w:val="00FE00FE"/>
    <w:rsid w:val="00FE5BC6"/>
    <w:rsid w:val="00FE6015"/>
    <w:rsid w:val="00FF0680"/>
    <w:rsid w:val="00FF08EA"/>
    <w:rsid w:val="00FF33CE"/>
    <w:rsid w:val="00FF3738"/>
    <w:rsid w:val="00FF4125"/>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2"/>
    </o:shapelayout>
  </w:shapeDefaults>
  <w:decimalSymbol w:val="."/>
  <w:listSeparator w:val=","/>
  <w14:docId w14:val="67B3E072"/>
  <w15:chartTrackingRefBased/>
  <w15:docId w15:val="{46C61F8D-275D-F945-A351-760F1AD00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5EC9"/>
    <w:pPr>
      <w:widowControl w:val="0"/>
    </w:pPr>
    <w:rPr>
      <w:kern w:val="2"/>
      <w:sz w:val="24"/>
      <w:szCs w:val="22"/>
    </w:rPr>
  </w:style>
  <w:style w:type="paragraph" w:styleId="1">
    <w:name w:val="heading 1"/>
    <w:basedOn w:val="a"/>
    <w:link w:val="10"/>
    <w:uiPriority w:val="9"/>
    <w:qFormat/>
    <w:locked/>
    <w:rsid w:val="00E63E32"/>
    <w:pPr>
      <w:widowControl/>
      <w:spacing w:before="100" w:beforeAutospacing="1" w:after="100" w:afterAutospacing="1"/>
      <w:outlineLvl w:val="0"/>
    </w:pPr>
    <w:rPr>
      <w:rFonts w:ascii="新細明體" w:hAnsi="新細明體" w:cs="新細明體"/>
      <w:b/>
      <w:bCs/>
      <w:kern w:val="36"/>
      <w:sz w:val="48"/>
      <w:szCs w:val="48"/>
    </w:rPr>
  </w:style>
  <w:style w:type="paragraph" w:styleId="2">
    <w:name w:val="heading 2"/>
    <w:basedOn w:val="a"/>
    <w:link w:val="20"/>
    <w:uiPriority w:val="9"/>
    <w:qFormat/>
    <w:locked/>
    <w:rsid w:val="00E86A23"/>
    <w:pPr>
      <w:widowControl/>
      <w:spacing w:before="100" w:beforeAutospacing="1" w:after="100" w:afterAutospacing="1"/>
      <w:outlineLvl w:val="1"/>
    </w:pPr>
    <w:rPr>
      <w:rFonts w:ascii="新細明體" w:hAnsi="新細明體" w:cs="新細明體"/>
      <w:b/>
      <w:bCs/>
      <w:kern w:val="0"/>
      <w:sz w:val="36"/>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B02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rsid w:val="00AF7188"/>
    <w:pPr>
      <w:tabs>
        <w:tab w:val="center" w:pos="4153"/>
        <w:tab w:val="right" w:pos="8306"/>
      </w:tabs>
      <w:snapToGrid w:val="0"/>
    </w:pPr>
    <w:rPr>
      <w:sz w:val="20"/>
      <w:szCs w:val="20"/>
      <w:lang w:val="x-none" w:eastAsia="x-none"/>
    </w:rPr>
  </w:style>
  <w:style w:type="character" w:customStyle="1" w:styleId="a5">
    <w:name w:val="頁首 字元"/>
    <w:link w:val="a4"/>
    <w:uiPriority w:val="99"/>
    <w:semiHidden/>
    <w:locked/>
    <w:rsid w:val="00AF7188"/>
    <w:rPr>
      <w:rFonts w:cs="Times New Roman"/>
      <w:kern w:val="2"/>
    </w:rPr>
  </w:style>
  <w:style w:type="paragraph" w:styleId="a6">
    <w:name w:val="footer"/>
    <w:basedOn w:val="a"/>
    <w:link w:val="a7"/>
    <w:uiPriority w:val="99"/>
    <w:semiHidden/>
    <w:rsid w:val="00AF7188"/>
    <w:pPr>
      <w:tabs>
        <w:tab w:val="center" w:pos="4153"/>
        <w:tab w:val="right" w:pos="8306"/>
      </w:tabs>
      <w:snapToGrid w:val="0"/>
    </w:pPr>
    <w:rPr>
      <w:sz w:val="20"/>
      <w:szCs w:val="20"/>
      <w:lang w:val="x-none" w:eastAsia="x-none"/>
    </w:rPr>
  </w:style>
  <w:style w:type="character" w:customStyle="1" w:styleId="a7">
    <w:name w:val="頁尾 字元"/>
    <w:link w:val="a6"/>
    <w:uiPriority w:val="99"/>
    <w:semiHidden/>
    <w:locked/>
    <w:rsid w:val="00AF7188"/>
    <w:rPr>
      <w:rFonts w:cs="Times New Roman"/>
      <w:kern w:val="2"/>
    </w:rPr>
  </w:style>
  <w:style w:type="character" w:styleId="a8">
    <w:name w:val="Strong"/>
    <w:qFormat/>
    <w:locked/>
    <w:rsid w:val="00454BAC"/>
    <w:rPr>
      <w:b/>
      <w:bCs/>
    </w:rPr>
  </w:style>
  <w:style w:type="paragraph" w:customStyle="1" w:styleId="p1">
    <w:name w:val="p1"/>
    <w:basedOn w:val="a"/>
    <w:rsid w:val="00534929"/>
    <w:pPr>
      <w:widowControl/>
      <w:jc w:val="center"/>
    </w:pPr>
    <w:rPr>
      <w:rFonts w:ascii="Helvetica Neue" w:hAnsi="Helvetica Neue" w:cs="新細明體"/>
      <w:color w:val="000000"/>
      <w:kern w:val="0"/>
      <w:sz w:val="81"/>
      <w:szCs w:val="81"/>
    </w:rPr>
  </w:style>
  <w:style w:type="character" w:customStyle="1" w:styleId="s1">
    <w:name w:val="s1"/>
    <w:basedOn w:val="a0"/>
    <w:rsid w:val="00534929"/>
    <w:rPr>
      <w:rFonts w:ascii="HelveticaNeue-Medium" w:hAnsi="HelveticaNeue-Medium" w:hint="default"/>
      <w:b w:val="0"/>
      <w:bCs w:val="0"/>
      <w:i w:val="0"/>
      <w:iCs w:val="0"/>
      <w:sz w:val="81"/>
      <w:szCs w:val="81"/>
    </w:rPr>
  </w:style>
  <w:style w:type="character" w:customStyle="1" w:styleId="10">
    <w:name w:val="標題 1 字元"/>
    <w:basedOn w:val="a0"/>
    <w:link w:val="1"/>
    <w:uiPriority w:val="9"/>
    <w:rsid w:val="00E63E32"/>
    <w:rPr>
      <w:rFonts w:ascii="新細明體" w:hAnsi="新細明體" w:cs="新細明體"/>
      <w:b/>
      <w:bCs/>
      <w:kern w:val="36"/>
      <w:sz w:val="48"/>
      <w:szCs w:val="48"/>
    </w:rPr>
  </w:style>
  <w:style w:type="character" w:customStyle="1" w:styleId="20">
    <w:name w:val="標題 2 字元"/>
    <w:basedOn w:val="a0"/>
    <w:link w:val="2"/>
    <w:uiPriority w:val="9"/>
    <w:rsid w:val="00E86A23"/>
    <w:rPr>
      <w:rFonts w:ascii="新細明體" w:hAnsi="新細明體" w:cs="新細明體"/>
      <w:b/>
      <w:bCs/>
      <w:sz w:val="36"/>
      <w:szCs w:val="36"/>
    </w:rPr>
  </w:style>
  <w:style w:type="paragraph" w:styleId="a9">
    <w:name w:val="Subtitle"/>
    <w:basedOn w:val="a"/>
    <w:next w:val="a"/>
    <w:link w:val="aa"/>
    <w:qFormat/>
    <w:locked/>
    <w:rsid w:val="00FF3738"/>
    <w:pPr>
      <w:spacing w:after="60"/>
      <w:jc w:val="center"/>
      <w:outlineLvl w:val="1"/>
    </w:pPr>
    <w:rPr>
      <w:rFonts w:asciiTheme="minorHAnsi" w:eastAsiaTheme="minorEastAsia" w:hAnsiTheme="minorHAnsi" w:cstheme="minorBidi"/>
      <w:szCs w:val="24"/>
    </w:rPr>
  </w:style>
  <w:style w:type="character" w:customStyle="1" w:styleId="aa">
    <w:name w:val="副標題 字元"/>
    <w:basedOn w:val="a0"/>
    <w:link w:val="a9"/>
    <w:rsid w:val="00FF3738"/>
    <w:rPr>
      <w:rFonts w:asciiTheme="minorHAnsi" w:eastAsiaTheme="minorEastAsia" w:hAnsiTheme="minorHAnsi" w:cstheme="minorBidi"/>
      <w:kern w:val="2"/>
      <w:sz w:val="24"/>
      <w:szCs w:val="24"/>
    </w:rPr>
  </w:style>
  <w:style w:type="character" w:customStyle="1" w:styleId="apple-converted-space">
    <w:name w:val="apple-converted-space"/>
    <w:basedOn w:val="a0"/>
    <w:rsid w:val="000B3930"/>
  </w:style>
  <w:style w:type="character" w:styleId="ab">
    <w:name w:val="Hyperlink"/>
    <w:basedOn w:val="a0"/>
    <w:uiPriority w:val="99"/>
    <w:semiHidden/>
    <w:unhideWhenUsed/>
    <w:rsid w:val="007E0D85"/>
    <w:rPr>
      <w:color w:val="0000FF"/>
      <w:u w:val="single"/>
    </w:rPr>
  </w:style>
  <w:style w:type="character" w:customStyle="1" w:styleId="dyjrff">
    <w:name w:val="dyjrff"/>
    <w:basedOn w:val="a0"/>
    <w:rsid w:val="007E0D85"/>
  </w:style>
  <w:style w:type="paragraph" w:styleId="ac">
    <w:name w:val="List Paragraph"/>
    <w:basedOn w:val="a"/>
    <w:uiPriority w:val="34"/>
    <w:qFormat/>
    <w:rsid w:val="006B3D0C"/>
    <w:pPr>
      <w:ind w:leftChars="200" w:left="480"/>
    </w:pPr>
  </w:style>
  <w:style w:type="paragraph" w:customStyle="1" w:styleId="Default">
    <w:name w:val="Default"/>
    <w:rsid w:val="009C67D8"/>
    <w:pPr>
      <w:widowControl w:val="0"/>
      <w:autoSpaceDE w:val="0"/>
      <w:autoSpaceDN w:val="0"/>
      <w:adjustRightInd w:val="0"/>
    </w:pPr>
    <w:rPr>
      <w:rFonts w:ascii="Times New Roman" w:eastAsiaTheme="minorEastAsia" w:hAnsi="Times New Roman"/>
      <w:color w:val="000000"/>
      <w:sz w:val="24"/>
      <w:szCs w:val="24"/>
    </w:rPr>
  </w:style>
  <w:style w:type="paragraph" w:styleId="Web">
    <w:name w:val="Normal (Web)"/>
    <w:basedOn w:val="a"/>
    <w:uiPriority w:val="99"/>
    <w:semiHidden/>
    <w:unhideWhenUsed/>
    <w:rsid w:val="00727A16"/>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2986025">
      <w:bodyDiv w:val="1"/>
      <w:marLeft w:val="0"/>
      <w:marRight w:val="0"/>
      <w:marTop w:val="0"/>
      <w:marBottom w:val="0"/>
      <w:divBdr>
        <w:top w:val="none" w:sz="0" w:space="0" w:color="auto"/>
        <w:left w:val="none" w:sz="0" w:space="0" w:color="auto"/>
        <w:bottom w:val="none" w:sz="0" w:space="0" w:color="auto"/>
        <w:right w:val="none" w:sz="0" w:space="0" w:color="auto"/>
      </w:divBdr>
    </w:div>
    <w:div w:id="663359208">
      <w:bodyDiv w:val="1"/>
      <w:marLeft w:val="0"/>
      <w:marRight w:val="0"/>
      <w:marTop w:val="0"/>
      <w:marBottom w:val="0"/>
      <w:divBdr>
        <w:top w:val="none" w:sz="0" w:space="0" w:color="auto"/>
        <w:left w:val="none" w:sz="0" w:space="0" w:color="auto"/>
        <w:bottom w:val="none" w:sz="0" w:space="0" w:color="auto"/>
        <w:right w:val="none" w:sz="0" w:space="0" w:color="auto"/>
      </w:divBdr>
    </w:div>
    <w:div w:id="709188795">
      <w:bodyDiv w:val="1"/>
      <w:marLeft w:val="0"/>
      <w:marRight w:val="0"/>
      <w:marTop w:val="0"/>
      <w:marBottom w:val="0"/>
      <w:divBdr>
        <w:top w:val="none" w:sz="0" w:space="0" w:color="auto"/>
        <w:left w:val="none" w:sz="0" w:space="0" w:color="auto"/>
        <w:bottom w:val="none" w:sz="0" w:space="0" w:color="auto"/>
        <w:right w:val="none" w:sz="0" w:space="0" w:color="auto"/>
      </w:divBdr>
    </w:div>
    <w:div w:id="966853422">
      <w:bodyDiv w:val="1"/>
      <w:marLeft w:val="0"/>
      <w:marRight w:val="0"/>
      <w:marTop w:val="0"/>
      <w:marBottom w:val="0"/>
      <w:divBdr>
        <w:top w:val="none" w:sz="0" w:space="0" w:color="auto"/>
        <w:left w:val="none" w:sz="0" w:space="0" w:color="auto"/>
        <w:bottom w:val="none" w:sz="0" w:space="0" w:color="auto"/>
        <w:right w:val="none" w:sz="0" w:space="0" w:color="auto"/>
      </w:divBdr>
      <w:divsChild>
        <w:div w:id="2109428080">
          <w:marLeft w:val="0"/>
          <w:marRight w:val="0"/>
          <w:marTop w:val="0"/>
          <w:marBottom w:val="0"/>
          <w:divBdr>
            <w:top w:val="none" w:sz="0" w:space="0" w:color="auto"/>
            <w:left w:val="none" w:sz="0" w:space="0" w:color="auto"/>
            <w:bottom w:val="none" w:sz="0" w:space="0" w:color="auto"/>
            <w:right w:val="none" w:sz="0" w:space="0" w:color="auto"/>
          </w:divBdr>
        </w:div>
      </w:divsChild>
    </w:div>
    <w:div w:id="971204601">
      <w:bodyDiv w:val="1"/>
      <w:marLeft w:val="0"/>
      <w:marRight w:val="0"/>
      <w:marTop w:val="0"/>
      <w:marBottom w:val="0"/>
      <w:divBdr>
        <w:top w:val="none" w:sz="0" w:space="0" w:color="auto"/>
        <w:left w:val="none" w:sz="0" w:space="0" w:color="auto"/>
        <w:bottom w:val="none" w:sz="0" w:space="0" w:color="auto"/>
        <w:right w:val="none" w:sz="0" w:space="0" w:color="auto"/>
      </w:divBdr>
    </w:div>
    <w:div w:id="1254438638">
      <w:bodyDiv w:val="1"/>
      <w:marLeft w:val="0"/>
      <w:marRight w:val="0"/>
      <w:marTop w:val="0"/>
      <w:marBottom w:val="0"/>
      <w:divBdr>
        <w:top w:val="none" w:sz="0" w:space="0" w:color="auto"/>
        <w:left w:val="none" w:sz="0" w:space="0" w:color="auto"/>
        <w:bottom w:val="none" w:sz="0" w:space="0" w:color="auto"/>
        <w:right w:val="none" w:sz="0" w:space="0" w:color="auto"/>
      </w:divBdr>
    </w:div>
    <w:div w:id="1296984691">
      <w:bodyDiv w:val="1"/>
      <w:marLeft w:val="0"/>
      <w:marRight w:val="0"/>
      <w:marTop w:val="0"/>
      <w:marBottom w:val="0"/>
      <w:divBdr>
        <w:top w:val="none" w:sz="0" w:space="0" w:color="auto"/>
        <w:left w:val="none" w:sz="0" w:space="0" w:color="auto"/>
        <w:bottom w:val="none" w:sz="0" w:space="0" w:color="auto"/>
        <w:right w:val="none" w:sz="0" w:space="0" w:color="auto"/>
      </w:divBdr>
    </w:div>
    <w:div w:id="1416395945">
      <w:bodyDiv w:val="1"/>
      <w:marLeft w:val="0"/>
      <w:marRight w:val="0"/>
      <w:marTop w:val="0"/>
      <w:marBottom w:val="0"/>
      <w:divBdr>
        <w:top w:val="none" w:sz="0" w:space="0" w:color="auto"/>
        <w:left w:val="none" w:sz="0" w:space="0" w:color="auto"/>
        <w:bottom w:val="none" w:sz="0" w:space="0" w:color="auto"/>
        <w:right w:val="none" w:sz="0" w:space="0" w:color="auto"/>
      </w:divBdr>
      <w:divsChild>
        <w:div w:id="1972594297">
          <w:marLeft w:val="0"/>
          <w:marRight w:val="0"/>
          <w:marTop w:val="0"/>
          <w:marBottom w:val="0"/>
          <w:divBdr>
            <w:top w:val="none" w:sz="0" w:space="0" w:color="auto"/>
            <w:left w:val="none" w:sz="0" w:space="0" w:color="auto"/>
            <w:bottom w:val="none" w:sz="0" w:space="0" w:color="auto"/>
            <w:right w:val="none" w:sz="0" w:space="0" w:color="auto"/>
          </w:divBdr>
        </w:div>
      </w:divsChild>
    </w:div>
    <w:div w:id="1930387568">
      <w:bodyDiv w:val="1"/>
      <w:marLeft w:val="0"/>
      <w:marRight w:val="0"/>
      <w:marTop w:val="0"/>
      <w:marBottom w:val="0"/>
      <w:divBdr>
        <w:top w:val="none" w:sz="0" w:space="0" w:color="auto"/>
        <w:left w:val="none" w:sz="0" w:space="0" w:color="auto"/>
        <w:bottom w:val="none" w:sz="0" w:space="0" w:color="auto"/>
        <w:right w:val="none" w:sz="0" w:space="0" w:color="auto"/>
      </w:divBdr>
    </w:div>
    <w:div w:id="2022657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7D05C8-D9E8-49BF-9BA8-8B227256A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9</Pages>
  <Words>4422</Words>
  <Characters>3534</Characters>
  <Application>Microsoft Office Word</Application>
  <DocSecurity>0</DocSecurity>
  <Lines>29</Lines>
  <Paragraphs>15</Paragraphs>
  <ScaleCrop>false</ScaleCrop>
  <Company>C.M.T</Company>
  <LinksUpToDate>false</LinksUpToDate>
  <CharactersWithSpaces>7941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秋季會</dc:title>
  <dc:subject/>
  <dc:creator>User02</dc:creator>
  <cp:keywords/>
  <cp:lastModifiedBy>TSCIMD</cp:lastModifiedBy>
  <cp:revision>3</cp:revision>
  <cp:lastPrinted>2017-07-27T10:40:00Z</cp:lastPrinted>
  <dcterms:created xsi:type="dcterms:W3CDTF">2025-04-29T02:11:00Z</dcterms:created>
  <dcterms:modified xsi:type="dcterms:W3CDTF">2025-04-29T03:18:00Z</dcterms:modified>
</cp:coreProperties>
</file>