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ECEC60" w14:textId="77777777" w:rsidR="00877B74" w:rsidRDefault="00F302EB">
      <w:pPr>
        <w:spacing w:line="320" w:lineRule="auto"/>
        <w:ind w:left="1"/>
        <w:jc w:val="center"/>
        <w:rPr>
          <w:rFonts w:ascii="Calibri" w:eastAsia="Calibri" w:hAnsi="Calibri" w:cs="Calibri"/>
          <w:b/>
          <w:sz w:val="32"/>
          <w:szCs w:val="32"/>
        </w:rPr>
      </w:pPr>
      <w:bookmarkStart w:id="0" w:name="_GoBack"/>
      <w:bookmarkEnd w:id="0"/>
      <w:r>
        <w:rPr>
          <w:rFonts w:ascii="Calibri" w:eastAsia="Calibri" w:hAnsi="Calibri" w:cs="Calibri"/>
          <w:b/>
          <w:sz w:val="32"/>
          <w:szCs w:val="32"/>
        </w:rPr>
        <w:t>114年09月28日馬偕兒童醫院NRP課程表</w:t>
      </w:r>
    </w:p>
    <w:p w14:paraId="1934D99F" w14:textId="77777777" w:rsidR="00877B74" w:rsidRDefault="004E6FFD">
      <w:pPr>
        <w:spacing w:line="280" w:lineRule="auto"/>
        <w:jc w:val="center"/>
      </w:pPr>
      <w:sdt>
        <w:sdtPr>
          <w:tag w:val="goog_rdk_0"/>
          <w:id w:val="-643788270"/>
        </w:sdtPr>
        <w:sdtEndPr/>
        <w:sdtContent>
          <w:r w:rsidR="00F302EB">
            <w:rPr>
              <w:rFonts w:ascii="Gungsuh" w:eastAsia="Gungsuh" w:hAnsi="Gungsuh" w:cs="Gungsuh"/>
            </w:rPr>
            <w:t>地點</w:t>
          </w:r>
        </w:sdtContent>
      </w:sdt>
      <w:sdt>
        <w:sdtPr>
          <w:tag w:val="goog_rdk_1"/>
          <w:id w:val="314761872"/>
        </w:sdtPr>
        <w:sdtEndPr/>
        <w:sdtContent>
          <w:r w:rsidR="00F302EB">
            <w:rPr>
              <w:rFonts w:ascii="Gungsuh" w:eastAsia="Gungsuh" w:hAnsi="Gungsuh" w:cs="Gungsuh"/>
            </w:rPr>
            <w:t>: 上午－平安樓/新大樓十五樓階梯講堂</w:t>
          </w:r>
        </w:sdtContent>
      </w:sdt>
    </w:p>
    <w:p w14:paraId="1B8D6BD3" w14:textId="77777777" w:rsidR="00877B74" w:rsidRDefault="004E6FFD">
      <w:pPr>
        <w:spacing w:line="280" w:lineRule="auto"/>
        <w:jc w:val="center"/>
      </w:pPr>
      <w:sdt>
        <w:sdtPr>
          <w:tag w:val="goog_rdk_2"/>
          <w:id w:val="-965879319"/>
        </w:sdtPr>
        <w:sdtEndPr/>
        <w:sdtContent>
          <w:r w:rsidR="00F302EB">
            <w:rPr>
              <w:rFonts w:ascii="Gungsuh" w:eastAsia="Gungsuh" w:hAnsi="Gungsuh" w:cs="Gungsuh"/>
            </w:rPr>
            <w:t xml:space="preserve">  下午－福音樓/舊大樓九樓大禮堂</w:t>
          </w:r>
        </w:sdtContent>
      </w:sdt>
    </w:p>
    <w:tbl>
      <w:tblPr>
        <w:tblStyle w:val="af7"/>
        <w:tblW w:w="10466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844"/>
        <w:gridCol w:w="6555"/>
        <w:gridCol w:w="2067"/>
      </w:tblGrid>
      <w:tr w:rsidR="00877B74" w14:paraId="3FA82440" w14:textId="77777777">
        <w:trPr>
          <w:trHeight w:val="105"/>
          <w:jc w:val="center"/>
        </w:trPr>
        <w:tc>
          <w:tcPr>
            <w:tcW w:w="18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0000"/>
            <w:vAlign w:val="center"/>
          </w:tcPr>
          <w:p w14:paraId="1B6E46EF" w14:textId="77777777" w:rsidR="00877B74" w:rsidRDefault="00F302EB">
            <w:pPr>
              <w:jc w:val="center"/>
              <w:rPr>
                <w:rFonts w:ascii="Cambria" w:eastAsia="Cambria" w:hAnsi="Cambria" w:cs="Cambria"/>
                <w:color w:val="FFFFFF"/>
              </w:rPr>
            </w:pPr>
            <w:r>
              <w:rPr>
                <w:rFonts w:ascii="Cambria" w:eastAsia="Cambria" w:hAnsi="Cambria" w:cs="Cambria"/>
                <w:color w:val="FFFFFF"/>
              </w:rPr>
              <w:t>時間</w:t>
            </w:r>
          </w:p>
        </w:tc>
        <w:tc>
          <w:tcPr>
            <w:tcW w:w="6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0000"/>
            <w:vAlign w:val="center"/>
          </w:tcPr>
          <w:p w14:paraId="70A40B06" w14:textId="77777777" w:rsidR="00877B74" w:rsidRDefault="00F302EB">
            <w:pPr>
              <w:jc w:val="center"/>
              <w:rPr>
                <w:rFonts w:ascii="Cambria" w:eastAsia="Cambria" w:hAnsi="Cambria" w:cs="Cambria"/>
                <w:color w:val="FFFFFF"/>
              </w:rPr>
            </w:pPr>
            <w:r>
              <w:rPr>
                <w:rFonts w:ascii="Cambria" w:eastAsia="Cambria" w:hAnsi="Cambria" w:cs="Cambria"/>
                <w:color w:val="FFFFFF"/>
              </w:rPr>
              <w:t>題目</w:t>
            </w:r>
          </w:p>
        </w:tc>
        <w:tc>
          <w:tcPr>
            <w:tcW w:w="20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0000"/>
            <w:vAlign w:val="center"/>
          </w:tcPr>
          <w:p w14:paraId="6047DAF7" w14:textId="77777777" w:rsidR="00877B74" w:rsidRDefault="00F302EB">
            <w:pPr>
              <w:jc w:val="center"/>
              <w:rPr>
                <w:rFonts w:ascii="Cambria" w:eastAsia="Cambria" w:hAnsi="Cambria" w:cs="Cambria"/>
                <w:color w:val="FFFFFF"/>
              </w:rPr>
            </w:pPr>
            <w:r>
              <w:rPr>
                <w:rFonts w:ascii="Cambria" w:eastAsia="Cambria" w:hAnsi="Cambria" w:cs="Cambria"/>
                <w:color w:val="FFFFFF"/>
              </w:rPr>
              <w:t>講師</w:t>
            </w:r>
          </w:p>
        </w:tc>
      </w:tr>
      <w:tr w:rsidR="00877B74" w14:paraId="4774F4BC" w14:textId="77777777">
        <w:trPr>
          <w:trHeight w:val="347"/>
          <w:jc w:val="center"/>
        </w:trPr>
        <w:tc>
          <w:tcPr>
            <w:tcW w:w="18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0838205" w14:textId="77777777" w:rsidR="00877B74" w:rsidRDefault="00F302EB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8:00 ~ 8:20</w:t>
            </w:r>
          </w:p>
        </w:tc>
        <w:tc>
          <w:tcPr>
            <w:tcW w:w="6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01FBA54" w14:textId="77777777" w:rsidR="00877B74" w:rsidRDefault="00F302EB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報到</w:t>
            </w:r>
          </w:p>
        </w:tc>
        <w:tc>
          <w:tcPr>
            <w:tcW w:w="206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C3C116B" w14:textId="77777777" w:rsidR="00877B74" w:rsidRDefault="00F302EB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新生兒科總醫師</w:t>
            </w:r>
          </w:p>
        </w:tc>
      </w:tr>
      <w:tr w:rsidR="00877B74" w14:paraId="1FCC5F51" w14:textId="77777777">
        <w:trPr>
          <w:trHeight w:val="355"/>
          <w:jc w:val="center"/>
        </w:trPr>
        <w:tc>
          <w:tcPr>
            <w:tcW w:w="18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CDDB958" w14:textId="77777777" w:rsidR="00877B74" w:rsidRDefault="00F302EB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8:20 ~ 8:25</w:t>
            </w:r>
          </w:p>
        </w:tc>
        <w:tc>
          <w:tcPr>
            <w:tcW w:w="6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11C5823" w14:textId="77777777" w:rsidR="00877B74" w:rsidRDefault="00F302EB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簡介</w:t>
            </w:r>
          </w:p>
        </w:tc>
        <w:tc>
          <w:tcPr>
            <w:tcW w:w="206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76DF13D" w14:textId="77777777" w:rsidR="00877B74" w:rsidRDefault="0087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</w:rPr>
            </w:pPr>
          </w:p>
        </w:tc>
      </w:tr>
      <w:tr w:rsidR="00877B74" w14:paraId="79771954" w14:textId="77777777">
        <w:trPr>
          <w:trHeight w:val="227"/>
          <w:jc w:val="center"/>
        </w:trPr>
        <w:tc>
          <w:tcPr>
            <w:tcW w:w="18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E717C11" w14:textId="77777777" w:rsidR="00877B74" w:rsidRDefault="00F302EB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8:25 ~ 8:30</w:t>
            </w:r>
          </w:p>
        </w:tc>
        <w:tc>
          <w:tcPr>
            <w:tcW w:w="6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2B1899E" w14:textId="77777777" w:rsidR="00877B74" w:rsidRDefault="00F302EB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致詞</w:t>
            </w:r>
          </w:p>
        </w:tc>
        <w:tc>
          <w:tcPr>
            <w:tcW w:w="206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9FA1151" w14:textId="01079561" w:rsidR="00877B74" w:rsidRPr="00F302EB" w:rsidRDefault="00F302EB" w:rsidP="00F302EB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張瑞幸醫師</w:t>
            </w:r>
          </w:p>
        </w:tc>
      </w:tr>
      <w:tr w:rsidR="00877B74" w14:paraId="57D2A5D9" w14:textId="77777777">
        <w:trPr>
          <w:trHeight w:val="227"/>
          <w:jc w:val="center"/>
        </w:trPr>
        <w:tc>
          <w:tcPr>
            <w:tcW w:w="18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913A19A" w14:textId="77777777" w:rsidR="00877B74" w:rsidRDefault="00F302EB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8:30 ~ 9:25</w:t>
            </w:r>
          </w:p>
        </w:tc>
        <w:tc>
          <w:tcPr>
            <w:tcW w:w="6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312B74FA" w14:textId="77777777" w:rsidR="00877B74" w:rsidRDefault="00F302EB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第一章新生兒急救的基礎</w:t>
            </w:r>
          </w:p>
          <w:p w14:paraId="6B33611A" w14:textId="77777777" w:rsidR="00877B74" w:rsidRDefault="00F302EB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第二章急救的預期及準備</w:t>
            </w:r>
          </w:p>
          <w:p w14:paraId="2D210AD2" w14:textId="77777777" w:rsidR="00877B74" w:rsidRDefault="00F302EB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第三章新生兒急救的初始步驟</w:t>
            </w:r>
          </w:p>
        </w:tc>
        <w:tc>
          <w:tcPr>
            <w:tcW w:w="206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7A8F52D" w14:textId="77777777" w:rsidR="00877B74" w:rsidRDefault="0087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</w:rPr>
            </w:pPr>
          </w:p>
        </w:tc>
      </w:tr>
      <w:tr w:rsidR="00877B74" w14:paraId="727DD809" w14:textId="77777777">
        <w:trPr>
          <w:trHeight w:val="360"/>
          <w:jc w:val="center"/>
        </w:trPr>
        <w:tc>
          <w:tcPr>
            <w:tcW w:w="184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7316241" w14:textId="77777777" w:rsidR="00877B74" w:rsidRDefault="00F302EB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9:25 ~ 10:20</w:t>
            </w:r>
          </w:p>
        </w:tc>
        <w:tc>
          <w:tcPr>
            <w:tcW w:w="655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4C932B15" w14:textId="77777777" w:rsidR="00877B74" w:rsidRDefault="00F302EB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第四章正壓換氣</w:t>
            </w:r>
          </w:p>
          <w:p w14:paraId="44E8ABCE" w14:textId="77777777" w:rsidR="00877B74" w:rsidRDefault="00F302EB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第五章人工氣道-氣管內管置放</w:t>
            </w:r>
          </w:p>
        </w:tc>
        <w:tc>
          <w:tcPr>
            <w:tcW w:w="20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DF531A1" w14:textId="0D952511" w:rsidR="00877B74" w:rsidRDefault="00F302EB" w:rsidP="00F302EB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詹偉添醫師</w:t>
            </w:r>
          </w:p>
        </w:tc>
      </w:tr>
      <w:tr w:rsidR="00877B74" w14:paraId="63B17BDC" w14:textId="77777777">
        <w:trPr>
          <w:trHeight w:val="227"/>
          <w:jc w:val="center"/>
        </w:trPr>
        <w:tc>
          <w:tcPr>
            <w:tcW w:w="18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0D5B67F" w14:textId="77777777" w:rsidR="00877B74" w:rsidRDefault="00F302EB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10:20 ~ 10:35</w:t>
            </w:r>
          </w:p>
        </w:tc>
        <w:tc>
          <w:tcPr>
            <w:tcW w:w="6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1C70F44" w14:textId="77777777" w:rsidR="00877B74" w:rsidRDefault="00F302EB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Break</w:t>
            </w:r>
          </w:p>
        </w:tc>
        <w:tc>
          <w:tcPr>
            <w:tcW w:w="20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CA1511C" w14:textId="77777777" w:rsidR="00877B74" w:rsidRDefault="00877B74">
            <w:pPr>
              <w:jc w:val="center"/>
              <w:rPr>
                <w:rFonts w:ascii="Cambria" w:eastAsia="Cambria" w:hAnsi="Cambria" w:cs="Cambria"/>
              </w:rPr>
            </w:pPr>
          </w:p>
        </w:tc>
      </w:tr>
      <w:tr w:rsidR="00877B74" w14:paraId="068D2227" w14:textId="77777777">
        <w:trPr>
          <w:trHeight w:val="315"/>
          <w:jc w:val="center"/>
        </w:trPr>
        <w:tc>
          <w:tcPr>
            <w:tcW w:w="184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AE98BDA" w14:textId="77777777" w:rsidR="00877B74" w:rsidRDefault="00F302EB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10:35 ~ 11:30</w:t>
            </w:r>
          </w:p>
        </w:tc>
        <w:tc>
          <w:tcPr>
            <w:tcW w:w="655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5CA6F75F" w14:textId="77777777" w:rsidR="00877B74" w:rsidRDefault="00F302EB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第六章胸部按壓</w:t>
            </w:r>
          </w:p>
          <w:p w14:paraId="0C6CD4CD" w14:textId="77777777" w:rsidR="00877B74" w:rsidRDefault="00F302EB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第七章急救藥物</w:t>
            </w:r>
          </w:p>
          <w:p w14:paraId="462C756B" w14:textId="77777777" w:rsidR="00877B74" w:rsidRDefault="00F302EB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第八章早產兒的急救與穩定</w:t>
            </w:r>
          </w:p>
        </w:tc>
        <w:tc>
          <w:tcPr>
            <w:tcW w:w="20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4C00BAF" w14:textId="13CE0FD8" w:rsidR="00877B74" w:rsidRDefault="00F302EB" w:rsidP="00F302EB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陳佳慧醫師</w:t>
            </w:r>
          </w:p>
        </w:tc>
      </w:tr>
      <w:tr w:rsidR="00877B74" w14:paraId="1F0397F7" w14:textId="77777777">
        <w:trPr>
          <w:trHeight w:val="227"/>
          <w:jc w:val="center"/>
        </w:trPr>
        <w:tc>
          <w:tcPr>
            <w:tcW w:w="184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F63E318" w14:textId="77777777" w:rsidR="00877B74" w:rsidRDefault="00F302EB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11:30 ~ 12:15</w:t>
            </w:r>
          </w:p>
        </w:tc>
        <w:tc>
          <w:tcPr>
            <w:tcW w:w="655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660C0102" w14:textId="77777777" w:rsidR="00877B74" w:rsidRDefault="00F302EB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第九章新生兒急救後之照護</w:t>
            </w:r>
          </w:p>
          <w:p w14:paraId="758F9C24" w14:textId="77777777" w:rsidR="00877B74" w:rsidRDefault="00F302EB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第十章新生兒急救之特殊情況</w:t>
            </w:r>
          </w:p>
          <w:p w14:paraId="2165F8EE" w14:textId="77777777" w:rsidR="00877B74" w:rsidRDefault="00F302EB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第十三章產房外的新生兒急救</w:t>
            </w:r>
          </w:p>
          <w:p w14:paraId="600B9302" w14:textId="77777777" w:rsidR="00877B74" w:rsidRDefault="00F302EB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第十一章臨終照護與倫理議題</w:t>
            </w:r>
          </w:p>
        </w:tc>
        <w:tc>
          <w:tcPr>
            <w:tcW w:w="20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5AED3E4" w14:textId="0A91ECA4" w:rsidR="00877B74" w:rsidRDefault="00F302EB" w:rsidP="00F302EB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柯信如醫師</w:t>
            </w:r>
          </w:p>
        </w:tc>
      </w:tr>
      <w:tr w:rsidR="00877B74" w14:paraId="70080041" w14:textId="77777777">
        <w:trPr>
          <w:trHeight w:val="241"/>
          <w:jc w:val="center"/>
        </w:trPr>
        <w:tc>
          <w:tcPr>
            <w:tcW w:w="18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7E992CE" w14:textId="77777777" w:rsidR="00877B74" w:rsidRDefault="00F302EB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12:15 ~ 13:30</w:t>
            </w:r>
          </w:p>
        </w:tc>
        <w:tc>
          <w:tcPr>
            <w:tcW w:w="6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6B1CBE5" w14:textId="77777777" w:rsidR="00877B74" w:rsidRDefault="00F302EB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Lunch</w:t>
            </w:r>
          </w:p>
        </w:tc>
        <w:tc>
          <w:tcPr>
            <w:tcW w:w="20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DE7C89C" w14:textId="77777777" w:rsidR="00877B74" w:rsidRDefault="00877B74">
            <w:pPr>
              <w:jc w:val="center"/>
              <w:rPr>
                <w:rFonts w:ascii="Cambria" w:eastAsia="Cambria" w:hAnsi="Cambria" w:cs="Cambria"/>
              </w:rPr>
            </w:pPr>
          </w:p>
        </w:tc>
      </w:tr>
      <w:tr w:rsidR="00877B74" w14:paraId="527E37E6" w14:textId="77777777">
        <w:trPr>
          <w:trHeight w:val="217"/>
          <w:jc w:val="center"/>
        </w:trPr>
        <w:tc>
          <w:tcPr>
            <w:tcW w:w="18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DFEB9EA" w14:textId="77777777" w:rsidR="00877B74" w:rsidRDefault="00F302EB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13:30 ~ 14:00</w:t>
            </w:r>
          </w:p>
        </w:tc>
        <w:tc>
          <w:tcPr>
            <w:tcW w:w="6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14:paraId="302F5366" w14:textId="77777777" w:rsidR="00877B74" w:rsidRDefault="00F302EB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筆試</w:t>
            </w:r>
            <w:r>
              <w:rPr>
                <w:rFonts w:ascii="Cambria" w:eastAsia="Cambria" w:hAnsi="Cambria" w:cs="Cambria"/>
              </w:rPr>
              <w:t xml:space="preserve"> (大禮堂)</w:t>
            </w:r>
          </w:p>
        </w:tc>
        <w:tc>
          <w:tcPr>
            <w:tcW w:w="20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29F409B" w14:textId="77777777" w:rsidR="00877B74" w:rsidRDefault="00F302EB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張瑞幸醫師</w:t>
            </w:r>
          </w:p>
        </w:tc>
      </w:tr>
      <w:tr w:rsidR="00877B74" w14:paraId="0A76B9B1" w14:textId="77777777">
        <w:trPr>
          <w:trHeight w:val="1861"/>
          <w:jc w:val="center"/>
        </w:trPr>
        <w:tc>
          <w:tcPr>
            <w:tcW w:w="18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F33583B" w14:textId="77777777" w:rsidR="00877B74" w:rsidRDefault="00F302EB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14: 00 ~15: 40</w:t>
            </w:r>
          </w:p>
        </w:tc>
        <w:tc>
          <w:tcPr>
            <w:tcW w:w="6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7FCCBBED" w14:textId="77777777" w:rsidR="00877B74" w:rsidRDefault="00F302EB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分組實地操作教學（九樓講堂）</w:t>
            </w:r>
          </w:p>
          <w:p w14:paraId="6C5273E6" w14:textId="77777777" w:rsidR="00877B74" w:rsidRDefault="00F302EB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1. Basic Life support and Bag-Valve-Mask-Ventilation</w:t>
            </w:r>
          </w:p>
          <w:p w14:paraId="323521B0" w14:textId="77777777" w:rsidR="00877B74" w:rsidRDefault="00F302EB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2. Airway Device and Intubation</w:t>
            </w:r>
          </w:p>
          <w:p w14:paraId="3B5A1C67" w14:textId="77777777" w:rsidR="00877B74" w:rsidRDefault="00F302EB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3. </w:t>
            </w:r>
            <w:proofErr w:type="spellStart"/>
            <w:r>
              <w:rPr>
                <w:rFonts w:ascii="Cambria" w:eastAsia="Cambria" w:hAnsi="Cambria" w:cs="Cambria"/>
              </w:rPr>
              <w:t>Megacode</w:t>
            </w:r>
            <w:proofErr w:type="spellEnd"/>
            <w:r>
              <w:rPr>
                <w:rFonts w:ascii="Cambria" w:eastAsia="Cambria" w:hAnsi="Cambria" w:cs="Cambria"/>
              </w:rPr>
              <w:t>: core case and teamwork</w:t>
            </w:r>
          </w:p>
        </w:tc>
        <w:tc>
          <w:tcPr>
            <w:tcW w:w="20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B006F7E" w14:textId="77777777" w:rsidR="00877B74" w:rsidRDefault="00F302EB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A: 張瑞幸醫師</w:t>
            </w:r>
          </w:p>
          <w:p w14:paraId="2AC1E09C" w14:textId="77777777" w:rsidR="00877B74" w:rsidRDefault="00F302EB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B: 林佳瑩醫師</w:t>
            </w:r>
          </w:p>
          <w:p w14:paraId="6AD27E1C" w14:textId="77777777" w:rsidR="00877B74" w:rsidRDefault="00F302EB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C:</w:t>
            </w:r>
            <w:r>
              <w:t xml:space="preserve"> </w:t>
            </w:r>
            <w:r>
              <w:rPr>
                <w:rFonts w:ascii="Cambria" w:eastAsia="Cambria" w:hAnsi="Cambria" w:cs="Cambria"/>
              </w:rPr>
              <w:t>陳佳慧醫師</w:t>
            </w:r>
          </w:p>
          <w:p w14:paraId="283CF647" w14:textId="77777777" w:rsidR="00877B74" w:rsidRDefault="00F302EB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D: 曾愷悌醫師</w:t>
            </w:r>
          </w:p>
          <w:p w14:paraId="1101BB2F" w14:textId="1ABE6F99" w:rsidR="00877B74" w:rsidRDefault="00F302EB" w:rsidP="00F302EB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E: 柯信如醫師</w:t>
            </w:r>
          </w:p>
        </w:tc>
      </w:tr>
      <w:tr w:rsidR="00877B74" w14:paraId="4CF40397" w14:textId="77777777">
        <w:trPr>
          <w:trHeight w:val="355"/>
          <w:jc w:val="center"/>
        </w:trPr>
        <w:tc>
          <w:tcPr>
            <w:tcW w:w="184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7BE76F3" w14:textId="77777777" w:rsidR="00877B74" w:rsidRDefault="00F302EB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15:40 ~ 17:40</w:t>
            </w:r>
          </w:p>
        </w:tc>
        <w:tc>
          <w:tcPr>
            <w:tcW w:w="6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14:paraId="30E5EBDF" w14:textId="77777777" w:rsidR="00877B74" w:rsidRDefault="00F302EB">
            <w:pPr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術科考試</w:t>
            </w:r>
          </w:p>
        </w:tc>
        <w:tc>
          <w:tcPr>
            <w:tcW w:w="20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F968833" w14:textId="77777777" w:rsidR="00877B74" w:rsidRDefault="00F302EB">
            <w:pPr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地點</w:t>
            </w:r>
          </w:p>
        </w:tc>
      </w:tr>
      <w:tr w:rsidR="00877B74" w14:paraId="7CA406E8" w14:textId="77777777">
        <w:trPr>
          <w:trHeight w:val="380"/>
          <w:jc w:val="center"/>
        </w:trPr>
        <w:tc>
          <w:tcPr>
            <w:tcW w:w="184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83A8375" w14:textId="77777777" w:rsidR="00877B74" w:rsidRDefault="0087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6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EECC468" w14:textId="17476AA6" w:rsidR="00877B74" w:rsidRDefault="00F302EB" w:rsidP="00F302EB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第A組：張瑞幸醫師</w:t>
            </w:r>
          </w:p>
        </w:tc>
        <w:tc>
          <w:tcPr>
            <w:tcW w:w="20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C379D8C" w14:textId="77777777" w:rsidR="00877B74" w:rsidRDefault="00F302EB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第二講堂</w:t>
            </w:r>
          </w:p>
        </w:tc>
      </w:tr>
      <w:tr w:rsidR="00877B74" w14:paraId="502A9BB2" w14:textId="77777777">
        <w:trPr>
          <w:trHeight w:val="380"/>
          <w:jc w:val="center"/>
        </w:trPr>
        <w:tc>
          <w:tcPr>
            <w:tcW w:w="184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BA9E6A5" w14:textId="77777777" w:rsidR="00877B74" w:rsidRDefault="0087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</w:rPr>
            </w:pPr>
          </w:p>
        </w:tc>
        <w:tc>
          <w:tcPr>
            <w:tcW w:w="6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D5B0160" w14:textId="22986417" w:rsidR="00877B74" w:rsidRDefault="00F302EB" w:rsidP="00F302EB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第B組：林佳瑩醫師</w:t>
            </w:r>
          </w:p>
        </w:tc>
        <w:tc>
          <w:tcPr>
            <w:tcW w:w="20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750C1E0" w14:textId="77777777" w:rsidR="00877B74" w:rsidRDefault="00F302EB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大禮堂</w:t>
            </w:r>
          </w:p>
        </w:tc>
      </w:tr>
      <w:tr w:rsidR="00877B74" w14:paraId="65026798" w14:textId="77777777">
        <w:trPr>
          <w:trHeight w:val="367"/>
          <w:jc w:val="center"/>
        </w:trPr>
        <w:tc>
          <w:tcPr>
            <w:tcW w:w="184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DA3D608" w14:textId="77777777" w:rsidR="00877B74" w:rsidRDefault="0087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</w:rPr>
            </w:pPr>
          </w:p>
        </w:tc>
        <w:tc>
          <w:tcPr>
            <w:tcW w:w="6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4435165" w14:textId="1CDA73DD" w:rsidR="00877B74" w:rsidRDefault="00F302EB" w:rsidP="00F302EB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第C組：陳佳慧醫師</w:t>
            </w:r>
          </w:p>
        </w:tc>
        <w:tc>
          <w:tcPr>
            <w:tcW w:w="20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596608A" w14:textId="77777777" w:rsidR="00877B74" w:rsidRDefault="00F302EB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第一講堂</w:t>
            </w:r>
          </w:p>
        </w:tc>
      </w:tr>
      <w:tr w:rsidR="00877B74" w14:paraId="1F2FC425" w14:textId="77777777">
        <w:trPr>
          <w:trHeight w:val="380"/>
          <w:jc w:val="center"/>
        </w:trPr>
        <w:tc>
          <w:tcPr>
            <w:tcW w:w="184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84D2DC7" w14:textId="77777777" w:rsidR="00877B74" w:rsidRDefault="0087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</w:rPr>
            </w:pPr>
          </w:p>
        </w:tc>
        <w:tc>
          <w:tcPr>
            <w:tcW w:w="6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E313A72" w14:textId="0614A1ED" w:rsidR="00877B74" w:rsidRDefault="00F302EB" w:rsidP="00F302EB">
            <w:pPr>
              <w:jc w:val="center"/>
              <w:rPr>
                <w:rFonts w:ascii="新細明體" w:eastAsia="新細明體" w:hAnsi="新細明體" w:cs="新細明體"/>
              </w:rPr>
            </w:pPr>
            <w:r>
              <w:rPr>
                <w:rFonts w:ascii="Cambria" w:eastAsia="Cambria" w:hAnsi="Cambria" w:cs="Cambria"/>
              </w:rPr>
              <w:t>第D組：曾愷悌醫師</w:t>
            </w:r>
          </w:p>
        </w:tc>
        <w:tc>
          <w:tcPr>
            <w:tcW w:w="20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19C2B23" w14:textId="77777777" w:rsidR="00877B74" w:rsidRDefault="00F302EB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第三講堂</w:t>
            </w:r>
          </w:p>
        </w:tc>
      </w:tr>
      <w:tr w:rsidR="00877B74" w14:paraId="2B70A19F" w14:textId="77777777">
        <w:trPr>
          <w:trHeight w:val="210"/>
          <w:jc w:val="center"/>
        </w:trPr>
        <w:tc>
          <w:tcPr>
            <w:tcW w:w="184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6847E89" w14:textId="77777777" w:rsidR="00877B74" w:rsidRDefault="0087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</w:rPr>
            </w:pPr>
          </w:p>
        </w:tc>
        <w:tc>
          <w:tcPr>
            <w:tcW w:w="6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3F6FF00" w14:textId="77777777" w:rsidR="00877B74" w:rsidRDefault="00F302EB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第E組：柯信如醫師</w:t>
            </w:r>
          </w:p>
        </w:tc>
        <w:tc>
          <w:tcPr>
            <w:tcW w:w="20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5A16370" w14:textId="77777777" w:rsidR="00877B74" w:rsidRDefault="00F302EB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第四講堂</w:t>
            </w:r>
          </w:p>
        </w:tc>
      </w:tr>
    </w:tbl>
    <w:p w14:paraId="1AF513C0" w14:textId="77777777" w:rsidR="00877B74" w:rsidRDefault="00877B74">
      <w:pPr>
        <w:spacing w:line="320" w:lineRule="auto"/>
        <w:rPr>
          <w:rFonts w:ascii="標楷體" w:eastAsia="標楷體" w:hAnsi="標楷體" w:cs="標楷體"/>
        </w:rPr>
      </w:pPr>
    </w:p>
    <w:p w14:paraId="47036F10" w14:textId="77777777" w:rsidR="00877B74" w:rsidRDefault="00F302EB">
      <w:pPr>
        <w:spacing w:line="320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師資：</w:t>
      </w:r>
    </w:p>
    <w:p w14:paraId="69C88922" w14:textId="77777777" w:rsidR="00877B74" w:rsidRDefault="00F302EB">
      <w:pPr>
        <w:spacing w:line="320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《馬偕兒童醫院新生兒科》張瑞幸醫師、詹偉添醫師、林佳瑩醫師、陳佳慧醫師</w:t>
      </w:r>
    </w:p>
    <w:p w14:paraId="4D41D2C4" w14:textId="77777777" w:rsidR="00877B74" w:rsidRDefault="00F302EB">
      <w:pPr>
        <w:spacing w:line="320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《淡水馬偕醫院新生兒科》曾愷悌醫師</w:t>
      </w:r>
    </w:p>
    <w:p w14:paraId="713F74E1" w14:textId="77777777" w:rsidR="00877B74" w:rsidRDefault="00F302EB">
      <w:pPr>
        <w:spacing w:line="320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《新竹市立馬偕兒童醫院新生兒科》柯信如醫師</w:t>
      </w:r>
    </w:p>
    <w:sectPr w:rsidR="00877B74">
      <w:pgSz w:w="11906" w:h="16838"/>
      <w:pgMar w:top="720" w:right="720" w:bottom="720" w:left="72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68ECE3" w14:textId="77777777" w:rsidR="004E6FFD" w:rsidRDefault="004E6FFD" w:rsidP="004E6FFD">
      <w:r>
        <w:separator/>
      </w:r>
    </w:p>
  </w:endnote>
  <w:endnote w:type="continuationSeparator" w:id="0">
    <w:p w14:paraId="04405115" w14:textId="77777777" w:rsidR="004E6FFD" w:rsidRDefault="004E6FFD" w:rsidP="004E6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panose1 w:val="020B0604020202020204"/>
    <w:charset w:val="00"/>
    <w:family w:val="swiss"/>
    <w:pitch w:val="variable"/>
    <w:sig w:usb0="20000A87" w:usb1="00000000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A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80000" w:usb2="00000010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0F5757" w14:textId="77777777" w:rsidR="004E6FFD" w:rsidRDefault="004E6FFD" w:rsidP="004E6FFD">
      <w:r>
        <w:separator/>
      </w:r>
    </w:p>
  </w:footnote>
  <w:footnote w:type="continuationSeparator" w:id="0">
    <w:p w14:paraId="3A322264" w14:textId="77777777" w:rsidR="004E6FFD" w:rsidRDefault="004E6FFD" w:rsidP="004E6F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B74"/>
    <w:rsid w:val="004E6FFD"/>
    <w:rsid w:val="00877B74"/>
    <w:rsid w:val="00F3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AA6240"/>
  <w15:docId w15:val="{D57AC347-3B05-1A43-BE17-ED090B8F0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頁首 字元"/>
    <w:basedOn w:val="a0"/>
    <w:link w:val="a5"/>
    <w:uiPriority w:val="99"/>
    <w:qFormat/>
    <w:rsid w:val="00762DCA"/>
    <w:rPr>
      <w:rFonts w:ascii="Times New Roman" w:eastAsia="新細明體" w:hAnsi="Times New Roman" w:cs="Times New Roman"/>
      <w:sz w:val="20"/>
      <w:szCs w:val="20"/>
    </w:rPr>
  </w:style>
  <w:style w:type="character" w:customStyle="1" w:styleId="a6">
    <w:name w:val="頁尾 字元"/>
    <w:basedOn w:val="a0"/>
    <w:link w:val="a7"/>
    <w:uiPriority w:val="99"/>
    <w:qFormat/>
    <w:rsid w:val="00762DCA"/>
    <w:rPr>
      <w:rFonts w:ascii="Times New Roman" w:eastAsia="新細明體" w:hAnsi="Times New Roman" w:cs="Times New Roman"/>
      <w:sz w:val="20"/>
      <w:szCs w:val="20"/>
    </w:rPr>
  </w:style>
  <w:style w:type="character" w:styleId="a8">
    <w:name w:val="annotation reference"/>
    <w:basedOn w:val="a0"/>
    <w:uiPriority w:val="99"/>
    <w:semiHidden/>
    <w:unhideWhenUsed/>
    <w:qFormat/>
    <w:rsid w:val="00C40CF5"/>
    <w:rPr>
      <w:sz w:val="18"/>
      <w:szCs w:val="18"/>
    </w:rPr>
  </w:style>
  <w:style w:type="character" w:customStyle="1" w:styleId="a9">
    <w:name w:val="註解文字 字元"/>
    <w:basedOn w:val="a0"/>
    <w:link w:val="aa"/>
    <w:uiPriority w:val="99"/>
    <w:semiHidden/>
    <w:qFormat/>
    <w:rsid w:val="00C40CF5"/>
    <w:rPr>
      <w:rFonts w:ascii="Times New Roman" w:eastAsia="新細明體" w:hAnsi="Times New Roman" w:cs="Times New Roman"/>
      <w:szCs w:val="20"/>
    </w:rPr>
  </w:style>
  <w:style w:type="character" w:customStyle="1" w:styleId="ab">
    <w:name w:val="註解主旨 字元"/>
    <w:basedOn w:val="a9"/>
    <w:link w:val="ac"/>
    <w:uiPriority w:val="99"/>
    <w:semiHidden/>
    <w:qFormat/>
    <w:rsid w:val="00C40CF5"/>
    <w:rPr>
      <w:rFonts w:ascii="Times New Roman" w:eastAsia="新細明體" w:hAnsi="Times New Roman" w:cs="Times New Roman"/>
      <w:b/>
      <w:bCs/>
      <w:szCs w:val="20"/>
    </w:rPr>
  </w:style>
  <w:style w:type="character" w:customStyle="1" w:styleId="ad">
    <w:name w:val="註解方塊文字 字元"/>
    <w:basedOn w:val="a0"/>
    <w:link w:val="ae"/>
    <w:uiPriority w:val="99"/>
    <w:semiHidden/>
    <w:qFormat/>
    <w:rsid w:val="00C40CF5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Body Text"/>
    <w:pPr>
      <w:spacing w:after="140" w:line="276" w:lineRule="auto"/>
    </w:pPr>
  </w:style>
  <w:style w:type="paragraph" w:styleId="af0">
    <w:name w:val="List"/>
    <w:basedOn w:val="af"/>
    <w:rPr>
      <w:rFonts w:cs="Mangal"/>
    </w:rPr>
  </w:style>
  <w:style w:type="paragraph" w:styleId="af1">
    <w:name w:val="captio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f2">
    <w:name w:val="索引"/>
    <w:qFormat/>
    <w:pPr>
      <w:suppressLineNumbers/>
    </w:pPr>
    <w:rPr>
      <w:rFonts w:cs="Mangal"/>
    </w:rPr>
  </w:style>
  <w:style w:type="paragraph" w:customStyle="1" w:styleId="af3">
    <w:name w:val="頁首與頁尾"/>
    <w:qFormat/>
  </w:style>
  <w:style w:type="paragraph" w:styleId="a5">
    <w:name w:val="header"/>
    <w:link w:val="a4"/>
    <w:uiPriority w:val="99"/>
    <w:unhideWhenUsed/>
    <w:rsid w:val="00762DC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footer"/>
    <w:link w:val="a6"/>
    <w:uiPriority w:val="99"/>
    <w:unhideWhenUsed/>
    <w:rsid w:val="00762DC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a">
    <w:name w:val="annotation text"/>
    <w:link w:val="a9"/>
    <w:uiPriority w:val="99"/>
    <w:semiHidden/>
    <w:unhideWhenUsed/>
    <w:qFormat/>
    <w:rsid w:val="00C40CF5"/>
  </w:style>
  <w:style w:type="paragraph" w:styleId="ac">
    <w:name w:val="annotation subject"/>
    <w:basedOn w:val="aa"/>
    <w:next w:val="aa"/>
    <w:link w:val="ab"/>
    <w:uiPriority w:val="99"/>
    <w:semiHidden/>
    <w:unhideWhenUsed/>
    <w:qFormat/>
    <w:rsid w:val="00C40CF5"/>
    <w:rPr>
      <w:b/>
      <w:bCs/>
    </w:rPr>
  </w:style>
  <w:style w:type="paragraph" w:styleId="ae">
    <w:name w:val="Balloon Text"/>
    <w:link w:val="ad"/>
    <w:uiPriority w:val="99"/>
    <w:semiHidden/>
    <w:unhideWhenUsed/>
    <w:qFormat/>
    <w:rsid w:val="00C40CF5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uiPriority w:val="99"/>
    <w:semiHidden/>
    <w:unhideWhenUsed/>
    <w:qFormat/>
    <w:rsid w:val="00701D9A"/>
    <w:pPr>
      <w:widowControl/>
      <w:spacing w:beforeAutospacing="1" w:afterAutospacing="1"/>
    </w:pPr>
    <w:rPr>
      <w:rFonts w:ascii="新細明體" w:hAnsi="新細明體" w:cs="新細明體"/>
    </w:rPr>
  </w:style>
  <w:style w:type="table" w:customStyle="1" w:styleId="af4">
    <w:basedOn w:val="TableNormal1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6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7">
    <w:basedOn w:val="TableNormal1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細明體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新細明體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1Qgz32FvfC6qru/E2/54l0k5xw==">CgMxLjAaJQoBMBIgCh4IB0IaCg9UaW1lcyBOZXcgUm9tYW4SB0d1bmdzdWgaFAoBMRIPCg0IB0IJEgdHdW5nc3VoGhQKATISDwoNCAdCCRIHR3VuZ3N1aDgAciExekFIVDZmZG44WURHbVdxUFBKVlRFMGV4c1ZGdUZMRnc=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 aa</dc:creator>
  <cp:lastModifiedBy>董世瑩</cp:lastModifiedBy>
  <cp:revision>2</cp:revision>
  <dcterms:created xsi:type="dcterms:W3CDTF">2025-08-06T01:46:00Z</dcterms:created>
  <dcterms:modified xsi:type="dcterms:W3CDTF">2025-08-06T01:46:00Z</dcterms:modified>
</cp:coreProperties>
</file>